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9460" w14:textId="603F3614" w:rsidR="00492E3D" w:rsidRPr="00392CEF" w:rsidRDefault="00392CEF" w:rsidP="00392CEF">
      <w:pPr>
        <w:pBdr>
          <w:bottom w:val="single" w:sz="4" w:space="1" w:color="auto"/>
        </w:pBdr>
        <w:spacing w:after="60"/>
        <w:rPr>
          <w:rFonts w:ascii="Avenir Next LT Pro" w:eastAsia="Times New Roman" w:hAnsi="Avenir Next LT Pro"/>
          <w:b/>
          <w:bCs/>
          <w:noProof/>
          <w:color w:val="808080"/>
          <w:sz w:val="36"/>
          <w:szCs w:val="36"/>
        </w:rPr>
      </w:pPr>
      <w:r w:rsidRPr="00392CEF">
        <w:rPr>
          <w:rFonts w:ascii="Avenir Next LT Pro" w:hAnsi="Avenir Next LT Pro" w:cstheme="minorHAnsi"/>
          <w:b/>
          <w:smallCaps/>
          <w:noProof/>
          <w:color w:val="C00000"/>
          <w:sz w:val="40"/>
          <w:szCs w:val="32"/>
          <w:vertAlign w:val="superscript"/>
        </w:rPr>
        <w:drawing>
          <wp:anchor distT="0" distB="0" distL="114300" distR="114300" simplePos="0" relativeHeight="251660288" behindDoc="0" locked="0" layoutInCell="1" allowOverlap="1" wp14:anchorId="1912D72E" wp14:editId="34ADBC19">
            <wp:simplePos x="0" y="0"/>
            <wp:positionH relativeFrom="margin">
              <wp:posOffset>5238750</wp:posOffset>
            </wp:positionH>
            <wp:positionV relativeFrom="paragraph">
              <wp:posOffset>0</wp:posOffset>
            </wp:positionV>
            <wp:extent cx="1609725" cy="5435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759" t="25000" r="13282" b="24999"/>
                    <a:stretch/>
                  </pic:blipFill>
                  <pic:spPr bwMode="auto">
                    <a:xfrm>
                      <a:off x="0" y="0"/>
                      <a:ext cx="1609725" cy="543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2E3D" w:rsidRPr="00392CEF">
        <w:rPr>
          <w:rFonts w:ascii="Avenir Next LT Pro" w:eastAsia="Times New Roman" w:hAnsi="Avenir Next LT Pro"/>
          <w:b/>
          <w:bCs/>
          <w:noProof/>
          <w:color w:val="808080"/>
          <w:sz w:val="36"/>
          <w:szCs w:val="36"/>
        </w:rPr>
        <w:t>Fraternal Health &amp; Safety Initiative Resource</w:t>
      </w:r>
    </w:p>
    <w:p w14:paraId="715CDA7F" w14:textId="17791A77" w:rsidR="00492E3D" w:rsidRPr="00392CEF" w:rsidRDefault="00492E3D" w:rsidP="00492E3D">
      <w:pPr>
        <w:pBdr>
          <w:bottom w:val="single" w:sz="4" w:space="1" w:color="auto"/>
        </w:pBdr>
        <w:rPr>
          <w:rFonts w:ascii="Avenir Next LT Pro" w:eastAsia="Times New Roman" w:hAnsi="Avenir Next LT Pro"/>
          <w:b/>
          <w:bCs/>
          <w:i/>
          <w:color w:val="22396A"/>
          <w:sz w:val="32"/>
          <w:szCs w:val="32"/>
        </w:rPr>
      </w:pPr>
      <w:r w:rsidRPr="00392CEF">
        <w:rPr>
          <w:rFonts w:ascii="Avenir Next LT Pro" w:eastAsia="Times New Roman" w:hAnsi="Avenir Next LT Pro"/>
          <w:b/>
          <w:bCs/>
          <w:i/>
          <w:noProof/>
          <w:color w:val="22396A"/>
          <w:sz w:val="32"/>
          <w:szCs w:val="32"/>
        </w:rPr>
        <w:t>Transgender Membership Policy Guidance</w:t>
      </w:r>
    </w:p>
    <w:p w14:paraId="1237401D" w14:textId="77777777" w:rsidR="00492E3D" w:rsidRPr="00392CEF" w:rsidRDefault="00492E3D" w:rsidP="00492E3D">
      <w:pPr>
        <w:pBdr>
          <w:bottom w:val="single" w:sz="4" w:space="1" w:color="auto"/>
        </w:pBdr>
        <w:rPr>
          <w:rFonts w:ascii="Avenir Next LT Pro" w:eastAsia="Times New Roman" w:hAnsi="Avenir Next LT Pro"/>
          <w:b/>
          <w:bCs/>
          <w:color w:val="646367"/>
          <w:sz w:val="2"/>
          <w:szCs w:val="44"/>
        </w:rPr>
      </w:pPr>
    </w:p>
    <w:p w14:paraId="6CA34351" w14:textId="3832209B" w:rsidR="00492E3D" w:rsidRPr="00392CEF" w:rsidRDefault="00492E3D" w:rsidP="00080E84">
      <w:pPr>
        <w:pStyle w:val="Default"/>
        <w:spacing w:after="80"/>
        <w:jc w:val="both"/>
        <w:rPr>
          <w:rFonts w:ascii="Avenir Next LT Pro" w:hAnsi="Avenir Next LT Pro"/>
          <w:b/>
          <w:i/>
          <w:sz w:val="11"/>
          <w:szCs w:val="21"/>
        </w:rPr>
      </w:pPr>
    </w:p>
    <w:p w14:paraId="62127A91" w14:textId="57C69831" w:rsidR="005157BB" w:rsidRPr="00392CEF" w:rsidRDefault="005157BB" w:rsidP="005157BB">
      <w:pPr>
        <w:spacing w:after="120"/>
        <w:rPr>
          <w:rFonts w:ascii="Avenir Next LT Pro" w:hAnsi="Avenir Next LT Pro" w:cs="Times New Roman"/>
          <w:b/>
          <w:smallCaps/>
          <w:sz w:val="28"/>
          <w:u w:val="single"/>
        </w:rPr>
      </w:pPr>
      <w:r w:rsidRPr="00392CEF">
        <w:rPr>
          <w:rFonts w:ascii="Avenir Next LT Pro" w:hAnsi="Avenir Next LT Pro" w:cs="Times New Roman"/>
          <w:b/>
          <w:smallCaps/>
          <w:sz w:val="28"/>
          <w:u w:val="single"/>
        </w:rPr>
        <w:t>Background</w:t>
      </w:r>
    </w:p>
    <w:p w14:paraId="11908039" w14:textId="0D0AB2B2" w:rsidR="00492E3D" w:rsidRPr="00392CEF" w:rsidRDefault="007B2991" w:rsidP="00451FC0">
      <w:pPr>
        <w:spacing w:after="180" w:line="276" w:lineRule="auto"/>
        <w:jc w:val="both"/>
        <w:rPr>
          <w:rFonts w:ascii="Avenir Next LT Pro" w:hAnsi="Avenir Next LT Pro" w:cs="Times New Roman"/>
          <w:color w:val="000000"/>
          <w:sz w:val="22"/>
          <w:szCs w:val="22"/>
        </w:rPr>
      </w:pPr>
      <w:r w:rsidRPr="00392CEF">
        <w:rPr>
          <w:rFonts w:ascii="Avenir Next LT Pro" w:hAnsi="Avenir Next LT Pro"/>
          <w:noProof/>
        </w:rPr>
        <w:drawing>
          <wp:anchor distT="0" distB="0" distL="182880" distR="114300" simplePos="0" relativeHeight="251658240" behindDoc="0" locked="0" layoutInCell="1" allowOverlap="1" wp14:anchorId="69F3A1F7" wp14:editId="3827CC81">
            <wp:simplePos x="0" y="0"/>
            <wp:positionH relativeFrom="margin">
              <wp:align>right</wp:align>
            </wp:positionH>
            <wp:positionV relativeFrom="paragraph">
              <wp:posOffset>2501265</wp:posOffset>
            </wp:positionV>
            <wp:extent cx="4334256" cy="4864608"/>
            <wp:effectExtent l="38100" t="38100" r="28575" b="31750"/>
            <wp:wrapThrough wrapText="bothSides">
              <wp:wrapPolygon edited="0">
                <wp:start x="-190" y="-169"/>
                <wp:lineTo x="-190" y="21656"/>
                <wp:lineTo x="21647" y="21656"/>
                <wp:lineTo x="21647" y="-169"/>
                <wp:lineTo x="-190" y="-169"/>
              </wp:wrapPolygon>
            </wp:wrapThrough>
            <wp:docPr id="3" name="Picture 3" descr="Image result for trans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ans umbrella"/>
                    <pic:cNvPicPr>
                      <a:picLocks noChangeAspect="1" noChangeArrowheads="1"/>
                    </pic:cNvPicPr>
                  </pic:nvPicPr>
                  <pic:blipFill rotWithShape="1">
                    <a:blip r:embed="rId9">
                      <a:extLst>
                        <a:ext uri="{28A0092B-C50C-407E-A947-70E740481C1C}">
                          <a14:useLocalDpi xmlns:a14="http://schemas.microsoft.com/office/drawing/2010/main" val="0"/>
                        </a:ext>
                      </a:extLst>
                    </a:blip>
                    <a:srcRect b="13235"/>
                    <a:stretch/>
                  </pic:blipFill>
                  <pic:spPr bwMode="auto">
                    <a:xfrm>
                      <a:off x="0" y="0"/>
                      <a:ext cx="4334256" cy="4864608"/>
                    </a:xfrm>
                    <a:prstGeom prst="rect">
                      <a:avLst/>
                    </a:prstGeom>
                    <a:noFill/>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2E3D" w:rsidRPr="00392CEF">
        <w:rPr>
          <w:rFonts w:ascii="Avenir Next LT Pro" w:hAnsi="Avenir Next LT Pro" w:cs="Times New Roman"/>
          <w:color w:val="000000"/>
          <w:sz w:val="22"/>
          <w:szCs w:val="22"/>
        </w:rPr>
        <w:t>Advocacy and policy changes are occurring regarding the rights and protections of transgender persons, including</w:t>
      </w:r>
      <w:r w:rsidRPr="00392CEF">
        <w:rPr>
          <w:rFonts w:ascii="Avenir Next LT Pro" w:hAnsi="Avenir Next LT Pro"/>
        </w:rPr>
        <w:t xml:space="preserve"> c</w:t>
      </w:r>
      <w:r w:rsidR="00492E3D" w:rsidRPr="00392CEF">
        <w:rPr>
          <w:rFonts w:ascii="Avenir Next LT Pro" w:hAnsi="Avenir Next LT Pro" w:cs="Times New Roman"/>
          <w:color w:val="000000"/>
          <w:sz w:val="22"/>
          <w:szCs w:val="22"/>
        </w:rPr>
        <w:t xml:space="preserve">ollege/university students. </w:t>
      </w:r>
      <w:r w:rsidR="00492E3D" w:rsidRPr="00392CEF">
        <w:rPr>
          <w:rFonts w:ascii="Avenir Next LT Pro" w:hAnsi="Avenir Next LT Pro" w:cs="Times New Roman"/>
          <w:sz w:val="22"/>
          <w:szCs w:val="22"/>
        </w:rPr>
        <w:t>Increasingly, higher education institutions are adding language to their nondiscrimination policies to include g</w:t>
      </w:r>
      <w:r w:rsidR="00492E3D" w:rsidRPr="00392CEF">
        <w:rPr>
          <w:rFonts w:ascii="Avenir Next LT Pro" w:hAnsi="Avenir Next LT Pro"/>
          <w:sz w:val="22"/>
          <w:szCs w:val="22"/>
        </w:rPr>
        <w:t xml:space="preserve">ender identity as a protected classification, prohibiting recognized student organizations from discriminating against students who identify as transgender. Therefore, it is important for fraternal organizations to determine their position, and ensure their policies are updated to reflect whether </w:t>
      </w:r>
      <w:r w:rsidR="00492E3D" w:rsidRPr="00392CEF">
        <w:rPr>
          <w:rFonts w:ascii="Avenir Next LT Pro" w:hAnsi="Avenir Next LT Pro" w:cs="Times New Roman"/>
          <w:color w:val="000000"/>
          <w:sz w:val="22"/>
          <w:szCs w:val="22"/>
        </w:rPr>
        <w:t xml:space="preserve">membership </w:t>
      </w:r>
      <w:r w:rsidR="00080E84" w:rsidRPr="00392CEF">
        <w:rPr>
          <w:rFonts w:ascii="Avenir Next LT Pro" w:hAnsi="Avenir Next LT Pro" w:cs="Times New Roman"/>
          <w:color w:val="000000"/>
          <w:sz w:val="22"/>
          <w:szCs w:val="22"/>
        </w:rPr>
        <w:t xml:space="preserve">can be extended </w:t>
      </w:r>
      <w:r w:rsidR="00492E3D" w:rsidRPr="00392CEF">
        <w:rPr>
          <w:rFonts w:ascii="Avenir Next LT Pro" w:hAnsi="Avenir Next LT Pro" w:cs="Times New Roman"/>
          <w:color w:val="000000"/>
          <w:sz w:val="22"/>
          <w:szCs w:val="22"/>
        </w:rPr>
        <w:t xml:space="preserve">to transgender individuals. Though, </w:t>
      </w:r>
      <w:proofErr w:type="gramStart"/>
      <w:r w:rsidR="00492E3D" w:rsidRPr="00392CEF">
        <w:rPr>
          <w:rFonts w:ascii="Avenir Next LT Pro" w:hAnsi="Avenir Next LT Pro" w:cs="Times New Roman"/>
          <w:color w:val="000000"/>
          <w:sz w:val="22"/>
          <w:szCs w:val="22"/>
        </w:rPr>
        <w:t>a number of</w:t>
      </w:r>
      <w:proofErr w:type="gramEnd"/>
      <w:r w:rsidR="00492E3D" w:rsidRPr="00392CEF">
        <w:rPr>
          <w:rFonts w:ascii="Avenir Next LT Pro" w:hAnsi="Avenir Next LT Pro" w:cs="Times New Roman"/>
          <w:color w:val="000000"/>
          <w:sz w:val="22"/>
          <w:szCs w:val="22"/>
        </w:rPr>
        <w:t xml:space="preserve"> fraternal organizations have passed transgender inclusive policies, there is no clear direction within the fraternal movement about whether to extend membership to this population. </w:t>
      </w:r>
      <w:r w:rsidR="008350C9" w:rsidRPr="00392CEF">
        <w:rPr>
          <w:rFonts w:ascii="Avenir Next LT Pro" w:hAnsi="Avenir Next LT Pro" w:cs="Times New Roman"/>
          <w:color w:val="000000"/>
          <w:sz w:val="22"/>
          <w:szCs w:val="22"/>
        </w:rPr>
        <w:t>T</w:t>
      </w:r>
      <w:r w:rsidR="005157BB" w:rsidRPr="00392CEF">
        <w:rPr>
          <w:rFonts w:ascii="Avenir Next LT Pro" w:hAnsi="Avenir Next LT Pro" w:cs="Times New Roman"/>
          <w:color w:val="000000"/>
          <w:sz w:val="22"/>
          <w:szCs w:val="22"/>
        </w:rPr>
        <w:t>he transgender community is becoming more open</w:t>
      </w:r>
      <w:r w:rsidR="008350C9" w:rsidRPr="00392CEF">
        <w:rPr>
          <w:rFonts w:ascii="Avenir Next LT Pro" w:hAnsi="Avenir Next LT Pro" w:cs="Times New Roman"/>
          <w:color w:val="000000"/>
          <w:sz w:val="22"/>
          <w:szCs w:val="22"/>
        </w:rPr>
        <w:t xml:space="preserve"> and vocal. In truth, </w:t>
      </w:r>
      <w:r w:rsidR="005157BB" w:rsidRPr="00392CEF">
        <w:rPr>
          <w:rFonts w:ascii="Avenir Next LT Pro" w:hAnsi="Avenir Next LT Pro" w:cs="Times New Roman"/>
          <w:color w:val="000000"/>
          <w:sz w:val="22"/>
          <w:szCs w:val="22"/>
        </w:rPr>
        <w:t>it is a matter of time before a transgender student seek</w:t>
      </w:r>
      <w:r w:rsidR="008350C9" w:rsidRPr="00392CEF">
        <w:rPr>
          <w:rFonts w:ascii="Avenir Next LT Pro" w:hAnsi="Avenir Next LT Pro" w:cs="Times New Roman"/>
          <w:color w:val="000000"/>
          <w:sz w:val="22"/>
          <w:szCs w:val="22"/>
        </w:rPr>
        <w:t>s</w:t>
      </w:r>
      <w:r w:rsidR="005157BB" w:rsidRPr="00392CEF">
        <w:rPr>
          <w:rFonts w:ascii="Avenir Next LT Pro" w:hAnsi="Avenir Next LT Pro" w:cs="Times New Roman"/>
          <w:color w:val="000000"/>
          <w:sz w:val="22"/>
          <w:szCs w:val="22"/>
        </w:rPr>
        <w:t xml:space="preserve"> membership, if it has not happened already. </w:t>
      </w:r>
      <w:r w:rsidR="008350C9" w:rsidRPr="00392CEF">
        <w:rPr>
          <w:rFonts w:ascii="Avenir Next LT Pro" w:hAnsi="Avenir Next LT Pro" w:cs="Times New Roman"/>
          <w:color w:val="000000"/>
          <w:sz w:val="22"/>
          <w:szCs w:val="22"/>
        </w:rPr>
        <w:t>As shared, s</w:t>
      </w:r>
      <w:r w:rsidR="00492E3D" w:rsidRPr="00392CEF">
        <w:rPr>
          <w:rFonts w:ascii="Avenir Next LT Pro" w:hAnsi="Avenir Next LT Pro" w:cs="Times New Roman"/>
          <w:color w:val="000000"/>
          <w:sz w:val="22"/>
          <w:szCs w:val="22"/>
        </w:rPr>
        <w:t xml:space="preserve">ome organizations </w:t>
      </w:r>
      <w:r w:rsidR="008350C9" w:rsidRPr="00392CEF">
        <w:rPr>
          <w:rFonts w:ascii="Avenir Next LT Pro" w:hAnsi="Avenir Next LT Pro" w:cs="Times New Roman"/>
          <w:color w:val="000000"/>
          <w:sz w:val="22"/>
          <w:szCs w:val="22"/>
        </w:rPr>
        <w:t xml:space="preserve">have </w:t>
      </w:r>
      <w:r w:rsidR="00492E3D" w:rsidRPr="00392CEF">
        <w:rPr>
          <w:rFonts w:ascii="Avenir Next LT Pro" w:hAnsi="Avenir Next LT Pro" w:cs="Times New Roman"/>
          <w:color w:val="000000"/>
          <w:sz w:val="22"/>
          <w:szCs w:val="22"/>
        </w:rPr>
        <w:t xml:space="preserve">established a policy for inclusion, others for exclusion. </w:t>
      </w:r>
      <w:r w:rsidR="008350C9" w:rsidRPr="00392CEF">
        <w:rPr>
          <w:rFonts w:ascii="Avenir Next LT Pro" w:hAnsi="Avenir Next LT Pro" w:cs="Times New Roman"/>
          <w:color w:val="000000"/>
          <w:sz w:val="22"/>
          <w:szCs w:val="22"/>
        </w:rPr>
        <w:t xml:space="preserve">With that said, it is imperative that fraternal organizations </w:t>
      </w:r>
      <w:r w:rsidR="00E22A08" w:rsidRPr="00392CEF">
        <w:rPr>
          <w:rFonts w:ascii="Avenir Next LT Pro" w:hAnsi="Avenir Next LT Pro" w:cs="Times New Roman"/>
          <w:color w:val="000000"/>
          <w:sz w:val="22"/>
          <w:szCs w:val="22"/>
        </w:rPr>
        <w:t xml:space="preserve">review </w:t>
      </w:r>
      <w:r w:rsidR="00080E84" w:rsidRPr="00392CEF">
        <w:rPr>
          <w:rFonts w:ascii="Avenir Next LT Pro" w:hAnsi="Avenir Next LT Pro" w:cs="Times New Roman"/>
          <w:color w:val="000000"/>
          <w:sz w:val="22"/>
          <w:szCs w:val="22"/>
        </w:rPr>
        <w:t xml:space="preserve">language in </w:t>
      </w:r>
      <w:r w:rsidR="00E22A08" w:rsidRPr="00392CEF">
        <w:rPr>
          <w:rFonts w:ascii="Avenir Next LT Pro" w:hAnsi="Avenir Next LT Pro" w:cs="Times New Roman"/>
          <w:color w:val="000000"/>
          <w:sz w:val="22"/>
          <w:szCs w:val="22"/>
        </w:rPr>
        <w:t>current polic</w:t>
      </w:r>
      <w:r w:rsidR="00080E84" w:rsidRPr="00392CEF">
        <w:rPr>
          <w:rFonts w:ascii="Avenir Next LT Pro" w:hAnsi="Avenir Next LT Pro" w:cs="Times New Roman"/>
          <w:color w:val="000000"/>
          <w:sz w:val="22"/>
          <w:szCs w:val="22"/>
        </w:rPr>
        <w:t>ies</w:t>
      </w:r>
      <w:r w:rsidR="00E22A08" w:rsidRPr="00392CEF">
        <w:rPr>
          <w:rFonts w:ascii="Avenir Next LT Pro" w:hAnsi="Avenir Next LT Pro" w:cs="Times New Roman"/>
          <w:color w:val="000000"/>
          <w:sz w:val="22"/>
          <w:szCs w:val="22"/>
        </w:rPr>
        <w:t xml:space="preserve">, </w:t>
      </w:r>
      <w:r w:rsidR="00080E84" w:rsidRPr="00392CEF">
        <w:rPr>
          <w:rFonts w:ascii="Avenir Next LT Pro" w:hAnsi="Avenir Next LT Pro" w:cs="Times New Roman"/>
          <w:color w:val="000000"/>
          <w:sz w:val="22"/>
          <w:szCs w:val="22"/>
        </w:rPr>
        <w:t xml:space="preserve">and </w:t>
      </w:r>
      <w:r w:rsidR="00E22A08" w:rsidRPr="00392CEF">
        <w:rPr>
          <w:rFonts w:ascii="Avenir Next LT Pro" w:hAnsi="Avenir Next LT Pro" w:cs="Times New Roman"/>
          <w:color w:val="000000"/>
          <w:sz w:val="22"/>
          <w:szCs w:val="22"/>
        </w:rPr>
        <w:t>governing document</w:t>
      </w:r>
      <w:r w:rsidR="00080E84" w:rsidRPr="00392CEF">
        <w:rPr>
          <w:rFonts w:ascii="Avenir Next LT Pro" w:hAnsi="Avenir Next LT Pro" w:cs="Times New Roman"/>
          <w:color w:val="000000"/>
          <w:sz w:val="22"/>
          <w:szCs w:val="22"/>
        </w:rPr>
        <w:t>s</w:t>
      </w:r>
      <w:r w:rsidR="00E22A08" w:rsidRPr="00392CEF">
        <w:rPr>
          <w:rFonts w:ascii="Avenir Next LT Pro" w:hAnsi="Avenir Next LT Pro" w:cs="Times New Roman"/>
          <w:color w:val="000000"/>
          <w:sz w:val="22"/>
          <w:szCs w:val="22"/>
        </w:rPr>
        <w:t xml:space="preserve">, to ensure the organization’s position is clear on eligibility for membership for transgender individuals. Many higher education institutions are allowing transgender individuals to sign up for formal recruitment, as that process is </w:t>
      </w:r>
      <w:r w:rsidR="00542C56" w:rsidRPr="00392CEF">
        <w:rPr>
          <w:rFonts w:ascii="Avenir Next LT Pro" w:hAnsi="Avenir Next LT Pro" w:cs="Times New Roman"/>
          <w:color w:val="000000"/>
          <w:sz w:val="22"/>
          <w:szCs w:val="22"/>
        </w:rPr>
        <w:t xml:space="preserve">likely </w:t>
      </w:r>
      <w:r w:rsidR="00E22A08" w:rsidRPr="00392CEF">
        <w:rPr>
          <w:rFonts w:ascii="Avenir Next LT Pro" w:hAnsi="Avenir Next LT Pro" w:cs="Times New Roman"/>
          <w:color w:val="000000"/>
          <w:sz w:val="22"/>
          <w:szCs w:val="22"/>
        </w:rPr>
        <w:t>controlled by the institution and rights provided as a student. It is, also, important to ensure that clear messaging is provided to current chapter members. There are reported instances of chapters extending an invitation for membersh</w:t>
      </w:r>
      <w:r w:rsidR="00542C56" w:rsidRPr="00392CEF">
        <w:rPr>
          <w:rFonts w:ascii="Avenir Next LT Pro" w:hAnsi="Avenir Next LT Pro" w:cs="Times New Roman"/>
          <w:color w:val="000000"/>
          <w:sz w:val="22"/>
          <w:szCs w:val="22"/>
        </w:rPr>
        <w:t>ip to a transgender individual</w:t>
      </w:r>
      <w:r w:rsidR="00E22A08" w:rsidRPr="00392CEF">
        <w:rPr>
          <w:rFonts w:ascii="Avenir Next LT Pro" w:hAnsi="Avenir Next LT Pro" w:cs="Times New Roman"/>
          <w:color w:val="000000"/>
          <w:sz w:val="22"/>
          <w:szCs w:val="22"/>
        </w:rPr>
        <w:t xml:space="preserve"> and contacting the inter/national organization for guidance afterward.</w:t>
      </w:r>
    </w:p>
    <w:p w14:paraId="6BD82F06" w14:textId="091F019A" w:rsidR="005157BB" w:rsidRPr="00392CEF" w:rsidRDefault="005157BB" w:rsidP="005157BB">
      <w:pPr>
        <w:spacing w:after="120"/>
        <w:rPr>
          <w:rFonts w:ascii="Avenir Next LT Pro" w:hAnsi="Avenir Next LT Pro" w:cs="Times New Roman"/>
          <w:b/>
          <w:smallCaps/>
          <w:sz w:val="28"/>
          <w:u w:val="single"/>
        </w:rPr>
      </w:pPr>
      <w:r w:rsidRPr="00392CEF">
        <w:rPr>
          <w:rFonts w:ascii="Avenir Next LT Pro" w:hAnsi="Avenir Next LT Pro" w:cs="Times New Roman"/>
          <w:b/>
          <w:smallCaps/>
          <w:sz w:val="28"/>
          <w:u w:val="single"/>
        </w:rPr>
        <w:t>Understanding the Term “Transgender”</w:t>
      </w:r>
    </w:p>
    <w:p w14:paraId="7EEE2F56" w14:textId="7C765C64" w:rsidR="005157BB" w:rsidRPr="00392CEF" w:rsidRDefault="005157BB" w:rsidP="005E4324">
      <w:pPr>
        <w:spacing w:after="180" w:line="276" w:lineRule="auto"/>
        <w:jc w:val="both"/>
        <w:rPr>
          <w:rFonts w:ascii="Avenir Next LT Pro" w:hAnsi="Avenir Next LT Pro" w:cs="Times New Roman"/>
          <w:color w:val="000000"/>
          <w:sz w:val="22"/>
          <w:szCs w:val="22"/>
        </w:rPr>
      </w:pPr>
      <w:r w:rsidRPr="00392CEF">
        <w:rPr>
          <w:rFonts w:ascii="Avenir Next LT Pro" w:hAnsi="Avenir Next LT Pro" w:cs="Times New Roman"/>
          <w:color w:val="000000"/>
          <w:sz w:val="22"/>
          <w:szCs w:val="22"/>
        </w:rPr>
        <w:t>“Transgender” is an umbrella term used to describe individuals whose sex, gender identity, or gender expression either does not or is perceived not to match the physical sex they were assigned at birth (Greenberg &amp; Herald, 2005; Fielding &amp; Pettitt, 2008, Coleman et al., 2011; Arrowsmith et al., 2013).</w:t>
      </w:r>
      <w:r w:rsidRPr="00392CEF">
        <w:rPr>
          <w:rFonts w:ascii="Avenir Next LT Pro" w:hAnsi="Avenir Next LT Pro" w:cs="Calibri"/>
          <w:sz w:val="22"/>
          <w:szCs w:val="22"/>
        </w:rPr>
        <w:t xml:space="preserve"> Transgender individuals commonly experience the mismatch between the sex their brain signals they are</w:t>
      </w:r>
      <w:r w:rsidR="00E94574" w:rsidRPr="00392CEF">
        <w:rPr>
          <w:rFonts w:ascii="Avenir Next LT Pro" w:hAnsi="Avenir Next LT Pro" w:cs="Calibri"/>
          <w:sz w:val="22"/>
          <w:szCs w:val="22"/>
        </w:rPr>
        <w:t xml:space="preserve"> </w:t>
      </w:r>
      <w:r w:rsidR="00E94574" w:rsidRPr="00392CEF">
        <w:rPr>
          <w:rFonts w:ascii="Avenir Next LT Pro" w:hAnsi="Avenir Next LT Pro" w:cs="Calibri"/>
          <w:sz w:val="22"/>
          <w:szCs w:val="22"/>
        </w:rPr>
        <w:lastRenderedPageBreak/>
        <w:t>(brain sex)</w:t>
      </w:r>
      <w:r w:rsidRPr="00392CEF">
        <w:rPr>
          <w:rFonts w:ascii="Avenir Next LT Pro" w:hAnsi="Avenir Next LT Pro" w:cs="Calibri"/>
          <w:sz w:val="22"/>
          <w:szCs w:val="22"/>
        </w:rPr>
        <w:t xml:space="preserve">, and </w:t>
      </w:r>
      <w:r w:rsidR="00080E84" w:rsidRPr="00392CEF">
        <w:rPr>
          <w:rFonts w:ascii="Avenir Next LT Pro" w:hAnsi="Avenir Next LT Pro" w:cs="Calibri"/>
          <w:sz w:val="22"/>
          <w:szCs w:val="22"/>
        </w:rPr>
        <w:t xml:space="preserve">the </w:t>
      </w:r>
      <w:r w:rsidRPr="00392CEF">
        <w:rPr>
          <w:rFonts w:ascii="Avenir Next LT Pro" w:hAnsi="Avenir Next LT Pro" w:cs="Calibri"/>
          <w:sz w:val="22"/>
          <w:szCs w:val="22"/>
        </w:rPr>
        <w:t>body parts they have that define their sex</w:t>
      </w:r>
      <w:r w:rsidR="00080E84" w:rsidRPr="00392CEF">
        <w:rPr>
          <w:rFonts w:ascii="Avenir Next LT Pro" w:hAnsi="Avenir Next LT Pro" w:cs="Calibri"/>
          <w:sz w:val="22"/>
          <w:szCs w:val="22"/>
        </w:rPr>
        <w:t xml:space="preserve"> (physical sex)</w:t>
      </w:r>
      <w:r w:rsidRPr="00392CEF">
        <w:rPr>
          <w:rFonts w:ascii="Avenir Next LT Pro" w:hAnsi="Avenir Next LT Pro" w:cs="Calibri"/>
          <w:sz w:val="22"/>
          <w:szCs w:val="22"/>
        </w:rPr>
        <w:t xml:space="preserve">. </w:t>
      </w:r>
      <w:r w:rsidR="001E1E73" w:rsidRPr="00392CEF">
        <w:rPr>
          <w:rFonts w:ascii="Avenir Next LT Pro" w:hAnsi="Avenir Next LT Pro" w:cs="Calibri"/>
          <w:sz w:val="22"/>
          <w:szCs w:val="22"/>
        </w:rPr>
        <w:t>“</w:t>
      </w:r>
      <w:r w:rsidRPr="00392CEF">
        <w:rPr>
          <w:rFonts w:ascii="Avenir Next LT Pro" w:hAnsi="Avenir Next LT Pro" w:cs="Calibri"/>
          <w:sz w:val="22"/>
          <w:szCs w:val="22"/>
        </w:rPr>
        <w:t xml:space="preserve">This </w:t>
      </w:r>
      <w:r w:rsidR="001E1E73" w:rsidRPr="00392CEF">
        <w:rPr>
          <w:rFonts w:ascii="Avenir Next LT Pro" w:hAnsi="Avenir Next LT Pro" w:cs="Calibri"/>
          <w:sz w:val="22"/>
          <w:szCs w:val="22"/>
        </w:rPr>
        <w:t>mismatch may--but does not always--develop into “gender dysmorphia,” which is a ‘discomfort or distress that is caused between a person’s gender identity and that person’s sex assigned at birth</w:t>
      </w:r>
      <w:r w:rsidR="00080F65" w:rsidRPr="00392CEF">
        <w:rPr>
          <w:rFonts w:ascii="Avenir Next LT Pro" w:hAnsi="Avenir Next LT Pro" w:cs="Calibri"/>
          <w:sz w:val="22"/>
          <w:szCs w:val="22"/>
        </w:rPr>
        <w:t xml:space="preserve">. . . </w:t>
      </w:r>
      <w:r w:rsidR="001E1E73" w:rsidRPr="00392CEF">
        <w:rPr>
          <w:rFonts w:ascii="Avenir Next LT Pro" w:hAnsi="Avenir Next LT Pro" w:cs="Calibri"/>
          <w:sz w:val="22"/>
          <w:szCs w:val="22"/>
        </w:rPr>
        <w:t xml:space="preserve">(Tran, 2012). Put simply, gender dysmorphia </w:t>
      </w:r>
      <w:r w:rsidRPr="00392CEF">
        <w:rPr>
          <w:rFonts w:ascii="Avenir Next LT Pro" w:hAnsi="Avenir Next LT Pro" w:cs="Calibri"/>
          <w:sz w:val="22"/>
          <w:szCs w:val="22"/>
        </w:rPr>
        <w:t xml:space="preserve">is </w:t>
      </w:r>
      <w:r w:rsidR="001E1E73" w:rsidRPr="00392CEF">
        <w:rPr>
          <w:rFonts w:ascii="Avenir Next LT Pro" w:hAnsi="Avenir Next LT Pro" w:cs="Calibri"/>
          <w:sz w:val="22"/>
          <w:szCs w:val="22"/>
        </w:rPr>
        <w:t>the feeling that the individual</w:t>
      </w:r>
      <w:r w:rsidRPr="00392CEF">
        <w:rPr>
          <w:rFonts w:ascii="Avenir Next LT Pro" w:hAnsi="Avenir Next LT Pro" w:cs="Calibri"/>
          <w:sz w:val="22"/>
          <w:szCs w:val="22"/>
        </w:rPr>
        <w:t xml:space="preserve"> should be the </w:t>
      </w:r>
      <w:r w:rsidR="001E1E73" w:rsidRPr="00392CEF">
        <w:rPr>
          <w:rFonts w:ascii="Avenir Next LT Pro" w:hAnsi="Avenir Next LT Pro" w:cs="Calibri"/>
          <w:sz w:val="22"/>
          <w:szCs w:val="22"/>
        </w:rPr>
        <w:t xml:space="preserve">“other sex” </w:t>
      </w:r>
      <w:r w:rsidRPr="00392CEF">
        <w:rPr>
          <w:rFonts w:ascii="Avenir Next LT Pro" w:hAnsi="Avenir Next LT Pro" w:cs="Calibri"/>
          <w:sz w:val="22"/>
          <w:szCs w:val="22"/>
        </w:rPr>
        <w:t>(i.e., feeling like a male, but b</w:t>
      </w:r>
      <w:r w:rsidR="002956AB" w:rsidRPr="00392CEF">
        <w:rPr>
          <w:rFonts w:ascii="Avenir Next LT Pro" w:hAnsi="Avenir Next LT Pro" w:cs="Calibri"/>
          <w:sz w:val="22"/>
          <w:szCs w:val="22"/>
        </w:rPr>
        <w:t>eing born into a female body)</w:t>
      </w:r>
      <w:r w:rsidR="001E1E73" w:rsidRPr="00392CEF">
        <w:rPr>
          <w:rFonts w:ascii="Avenir Next LT Pro" w:hAnsi="Avenir Next LT Pro" w:cs="Calibri"/>
          <w:sz w:val="22"/>
          <w:szCs w:val="22"/>
        </w:rPr>
        <w:t>--</w:t>
      </w:r>
      <w:r w:rsidRPr="00392CEF">
        <w:rPr>
          <w:rFonts w:ascii="Avenir Next LT Pro" w:hAnsi="Avenir Next LT Pro" w:cs="Calibri"/>
          <w:sz w:val="22"/>
          <w:szCs w:val="22"/>
        </w:rPr>
        <w:t>that something is wrong with the physical sex assigned to them at birth. Some people seek treatment to alleviate the distress caused by this mismatch, a process commonly known as “transitioning.” This process may include legally changing one’s name and identity documents, developing a gender expression that aligns with one’s gender identity, beginning hormone therapy, starting psychotherapy, and/or undergoing surgery (Coleman et al.).</w:t>
      </w:r>
    </w:p>
    <w:p w14:paraId="26FE6732" w14:textId="77777777" w:rsidR="00E22A08" w:rsidRPr="00392CEF" w:rsidRDefault="00E22A08" w:rsidP="00E22A08">
      <w:pPr>
        <w:widowControl w:val="0"/>
        <w:autoSpaceDE w:val="0"/>
        <w:autoSpaceDN w:val="0"/>
        <w:adjustRightInd w:val="0"/>
        <w:spacing w:after="120"/>
        <w:rPr>
          <w:rFonts w:ascii="Avenir Next LT Pro" w:hAnsi="Avenir Next LT Pro" w:cs="Times"/>
          <w:b/>
          <w:smallCaps/>
          <w:sz w:val="28"/>
        </w:rPr>
      </w:pPr>
      <w:r w:rsidRPr="00392CEF">
        <w:rPr>
          <w:rFonts w:ascii="Avenir Next LT Pro" w:hAnsi="Avenir Next LT Pro" w:cs="Times"/>
          <w:b/>
          <w:smallCaps/>
          <w:sz w:val="28"/>
          <w:u w:val="single"/>
        </w:rPr>
        <w:t xml:space="preserve">Transgender Membership and Title IX </w:t>
      </w:r>
    </w:p>
    <w:p w14:paraId="29E697AC" w14:textId="77777777" w:rsidR="00885370" w:rsidRPr="00392CEF" w:rsidRDefault="00E22A08" w:rsidP="005E4324">
      <w:pPr>
        <w:spacing w:after="180" w:line="276" w:lineRule="auto"/>
        <w:jc w:val="both"/>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 xml:space="preserve">Many fraternal organization leaders have struggled with reconciling </w:t>
      </w:r>
      <w:r w:rsidR="003120F5" w:rsidRPr="00392CEF">
        <w:rPr>
          <w:rFonts w:ascii="Avenir Next LT Pro" w:hAnsi="Avenir Next LT Pro" w:cs="Times New Roman"/>
          <w:color w:val="000000"/>
          <w:sz w:val="22"/>
          <w:szCs w:val="25"/>
        </w:rPr>
        <w:t>the Title IX</w:t>
      </w:r>
      <w:r w:rsidRPr="00392CEF">
        <w:rPr>
          <w:rFonts w:ascii="Avenir Next LT Pro" w:hAnsi="Avenir Next LT Pro" w:cs="Times New Roman"/>
          <w:color w:val="000000"/>
          <w:sz w:val="22"/>
          <w:szCs w:val="25"/>
        </w:rPr>
        <w:t xml:space="preserve"> exclusions </w:t>
      </w:r>
      <w:r w:rsidR="00D20057" w:rsidRPr="00392CEF">
        <w:rPr>
          <w:rFonts w:ascii="Avenir Next LT Pro" w:hAnsi="Avenir Next LT Pro" w:cs="Times New Roman"/>
          <w:color w:val="000000"/>
          <w:sz w:val="22"/>
          <w:szCs w:val="25"/>
        </w:rPr>
        <w:t xml:space="preserve">provided </w:t>
      </w:r>
      <w:r w:rsidRPr="00392CEF">
        <w:rPr>
          <w:rFonts w:ascii="Avenir Next LT Pro" w:hAnsi="Avenir Next LT Pro" w:cs="Times New Roman"/>
          <w:color w:val="000000"/>
          <w:sz w:val="22"/>
          <w:szCs w:val="25"/>
        </w:rPr>
        <w:t xml:space="preserve">with accepting transgender </w:t>
      </w:r>
      <w:r w:rsidR="00D20057" w:rsidRPr="00392CEF">
        <w:rPr>
          <w:rFonts w:ascii="Avenir Next LT Pro" w:hAnsi="Avenir Next LT Pro" w:cs="Times New Roman"/>
          <w:color w:val="000000"/>
          <w:sz w:val="22"/>
          <w:szCs w:val="25"/>
        </w:rPr>
        <w:t>individuals</w:t>
      </w:r>
      <w:r w:rsidRPr="00392CEF">
        <w:rPr>
          <w:rFonts w:ascii="Avenir Next LT Pro" w:hAnsi="Avenir Next LT Pro" w:cs="Times New Roman"/>
          <w:color w:val="000000"/>
          <w:sz w:val="22"/>
          <w:szCs w:val="25"/>
        </w:rPr>
        <w:t xml:space="preserve"> into </w:t>
      </w:r>
      <w:r w:rsidR="00D20057" w:rsidRPr="00392CEF">
        <w:rPr>
          <w:rFonts w:ascii="Avenir Next LT Pro" w:hAnsi="Avenir Next LT Pro" w:cs="Times New Roman"/>
          <w:color w:val="000000"/>
          <w:sz w:val="22"/>
          <w:szCs w:val="25"/>
        </w:rPr>
        <w:t xml:space="preserve">membership. </w:t>
      </w:r>
      <w:r w:rsidR="00885370" w:rsidRPr="00392CEF">
        <w:rPr>
          <w:rFonts w:ascii="Avenir Next LT Pro" w:hAnsi="Avenir Next LT Pro" w:cs="Times New Roman"/>
          <w:color w:val="000000"/>
          <w:sz w:val="22"/>
          <w:szCs w:val="25"/>
        </w:rPr>
        <w:t xml:space="preserve">The U.S. Departments of Justice and Education have made it clear that Fraternal Organizations that take a stance on the issue of Transgender membership will not violate Title IX and jeopardize their status as single-sex, private organizations. </w:t>
      </w:r>
    </w:p>
    <w:p w14:paraId="1A689B56" w14:textId="7A15A270" w:rsidR="00885370" w:rsidRPr="00392CEF" w:rsidRDefault="003E5D89" w:rsidP="005E4324">
      <w:pPr>
        <w:spacing w:after="180" w:line="276" w:lineRule="auto"/>
        <w:jc w:val="both"/>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 xml:space="preserve">The U.S. Departments of Justice and Education issued an updated </w:t>
      </w:r>
      <w:r w:rsidR="001D5AD4" w:rsidRPr="00392CEF">
        <w:rPr>
          <w:rFonts w:ascii="Avenir Next LT Pro" w:hAnsi="Avenir Next LT Pro" w:cs="Times New Roman"/>
          <w:color w:val="000000"/>
          <w:sz w:val="22"/>
          <w:szCs w:val="25"/>
        </w:rPr>
        <w:t>“</w:t>
      </w:r>
      <w:r w:rsidRPr="00392CEF">
        <w:rPr>
          <w:rFonts w:ascii="Avenir Next LT Pro" w:hAnsi="Avenir Next LT Pro" w:cs="Times New Roman"/>
          <w:color w:val="000000"/>
          <w:sz w:val="22"/>
          <w:szCs w:val="25"/>
        </w:rPr>
        <w:t>Dear Colleague</w:t>
      </w:r>
      <w:r w:rsidR="001D5AD4" w:rsidRPr="00392CEF">
        <w:rPr>
          <w:rFonts w:ascii="Avenir Next LT Pro" w:hAnsi="Avenir Next LT Pro" w:cs="Times New Roman"/>
          <w:color w:val="000000"/>
          <w:sz w:val="22"/>
          <w:szCs w:val="25"/>
        </w:rPr>
        <w:t>”</w:t>
      </w:r>
      <w:r w:rsidRPr="00392CEF">
        <w:rPr>
          <w:rFonts w:ascii="Avenir Next LT Pro" w:hAnsi="Avenir Next LT Pro" w:cs="Times New Roman"/>
          <w:color w:val="000000"/>
          <w:sz w:val="22"/>
          <w:szCs w:val="25"/>
        </w:rPr>
        <w:t xml:space="preserve"> Letter on February 22, 2017 indicating that they were withdrawing the statements of policy and guidance reflected in a prior </w:t>
      </w:r>
      <w:r w:rsidR="001D5AD4" w:rsidRPr="00392CEF">
        <w:rPr>
          <w:rFonts w:ascii="Avenir Next LT Pro" w:hAnsi="Avenir Next LT Pro" w:cs="Times New Roman"/>
          <w:color w:val="000000"/>
          <w:sz w:val="22"/>
          <w:szCs w:val="25"/>
        </w:rPr>
        <w:t>“</w:t>
      </w:r>
      <w:r w:rsidRPr="00392CEF">
        <w:rPr>
          <w:rFonts w:ascii="Avenir Next LT Pro" w:hAnsi="Avenir Next LT Pro" w:cs="Times New Roman"/>
          <w:color w:val="000000"/>
          <w:sz w:val="22"/>
          <w:szCs w:val="25"/>
        </w:rPr>
        <w:t>Dear Colleague</w:t>
      </w:r>
      <w:r w:rsidR="001D5AD4" w:rsidRPr="00392CEF">
        <w:rPr>
          <w:rFonts w:ascii="Avenir Next LT Pro" w:hAnsi="Avenir Next LT Pro" w:cs="Times New Roman"/>
          <w:color w:val="000000"/>
          <w:sz w:val="22"/>
          <w:szCs w:val="25"/>
        </w:rPr>
        <w:t>”</w:t>
      </w:r>
      <w:r w:rsidRPr="00392CEF">
        <w:rPr>
          <w:rFonts w:ascii="Avenir Next LT Pro" w:hAnsi="Avenir Next LT Pro" w:cs="Times New Roman"/>
          <w:color w:val="000000"/>
          <w:sz w:val="22"/>
          <w:szCs w:val="25"/>
        </w:rPr>
        <w:t xml:space="preserve"> Letter dated May 13, 2016. The </w:t>
      </w:r>
      <w:r w:rsidR="001D5AD4" w:rsidRPr="00392CEF">
        <w:rPr>
          <w:rFonts w:ascii="Avenir Next LT Pro" w:hAnsi="Avenir Next LT Pro" w:cs="Times New Roman"/>
          <w:color w:val="000000"/>
          <w:sz w:val="22"/>
          <w:szCs w:val="25"/>
        </w:rPr>
        <w:t>2016</w:t>
      </w:r>
      <w:r w:rsidRPr="00392CEF">
        <w:rPr>
          <w:rFonts w:ascii="Avenir Next LT Pro" w:hAnsi="Avenir Next LT Pro" w:cs="Times New Roman"/>
          <w:color w:val="000000"/>
          <w:sz w:val="22"/>
          <w:szCs w:val="25"/>
        </w:rPr>
        <w:t xml:space="preserve"> letter made it clear that Fraternal Organizations that adopt a policy concerning Transgender membership will not violate Title IX and jeopardize the “protection” afforded them as single-sex, private organizations. The February 22, 2017 letter does not specifically reference this guidance, it is important to note that there is still legal uncertainty surrounding this topic.</w:t>
      </w:r>
      <w:r w:rsidR="00885370" w:rsidRPr="00392CEF">
        <w:rPr>
          <w:rFonts w:ascii="Avenir Next LT Pro" w:hAnsi="Avenir Next LT Pro" w:cs="Times New Roman"/>
          <w:color w:val="000000"/>
          <w:sz w:val="22"/>
          <w:szCs w:val="25"/>
        </w:rPr>
        <w:t xml:space="preserve"> Title IX governs colleges and universities, not Fraternal Organizations.</w:t>
      </w:r>
      <w:r w:rsidRPr="00392CEF">
        <w:rPr>
          <w:rFonts w:ascii="Avenir Next LT Pro" w:hAnsi="Avenir Next LT Pro" w:cs="Times New Roman"/>
          <w:color w:val="000000"/>
          <w:sz w:val="22"/>
          <w:szCs w:val="25"/>
        </w:rPr>
        <w:t xml:space="preserve"> </w:t>
      </w:r>
    </w:p>
    <w:p w14:paraId="3ACF74E2" w14:textId="6FB8505D" w:rsidR="00CD1B1C" w:rsidRPr="00392CEF" w:rsidRDefault="00CD1B1C" w:rsidP="005E4324">
      <w:pPr>
        <w:pStyle w:val="NormalWeb"/>
        <w:spacing w:before="0" w:beforeAutospacing="0" w:after="180" w:afterAutospacing="0" w:line="276" w:lineRule="auto"/>
        <w:ind w:left="360" w:hanging="360"/>
        <w:jc w:val="both"/>
        <w:rPr>
          <w:rFonts w:ascii="Avenir Next LT Pro" w:hAnsi="Avenir Next LT Pro" w:cstheme="majorHAnsi"/>
          <w:i/>
          <w:sz w:val="19"/>
          <w:szCs w:val="19"/>
        </w:rPr>
      </w:pPr>
      <w:r w:rsidRPr="00392CEF">
        <w:rPr>
          <w:rFonts w:ascii="Avenir Next LT Pro" w:hAnsi="Avenir Next LT Pro" w:cstheme="majorHAnsi"/>
          <w:sz w:val="22"/>
          <w:szCs w:val="22"/>
        </w:rPr>
        <w:t>As of this time, many states have added “gender identity” to their no</w:t>
      </w:r>
      <w:r w:rsidR="005E4324" w:rsidRPr="00392CEF">
        <w:rPr>
          <w:rFonts w:ascii="Avenir Next LT Pro" w:hAnsi="Avenir Next LT Pro" w:cstheme="majorHAnsi"/>
          <w:sz w:val="22"/>
          <w:szCs w:val="22"/>
        </w:rPr>
        <w:t xml:space="preserve">ndiscrimination requirements.  </w:t>
      </w:r>
      <w:r w:rsidR="005E4324" w:rsidRPr="00392CEF">
        <w:rPr>
          <w:rFonts w:ascii="Avenir Next LT Pro" w:hAnsi="Avenir Next LT Pro" w:cstheme="majorHAnsi"/>
          <w:sz w:val="22"/>
          <w:szCs w:val="22"/>
        </w:rPr>
        <w:br/>
      </w:r>
      <w:r w:rsidRPr="00392CEF">
        <w:rPr>
          <w:rFonts w:ascii="Avenir Next LT Pro" w:hAnsi="Avenir Next LT Pro" w:cstheme="majorHAnsi"/>
          <w:i/>
          <w:sz w:val="19"/>
          <w:szCs w:val="19"/>
        </w:rPr>
        <w:t xml:space="preserve">(See </w:t>
      </w:r>
      <w:hyperlink r:id="rId10" w:history="1">
        <w:r w:rsidRPr="00392CEF">
          <w:rPr>
            <w:rStyle w:val="Hyperlink"/>
            <w:rFonts w:ascii="Avenir Next LT Pro" w:hAnsi="Avenir Next LT Pro" w:cstheme="majorHAnsi"/>
            <w:i/>
            <w:sz w:val="19"/>
            <w:szCs w:val="19"/>
          </w:rPr>
          <w:t>https://www.aclu.org/know-your-rights/transgender-people-and-law</w:t>
        </w:r>
      </w:hyperlink>
      <w:r w:rsidRPr="00392CEF">
        <w:rPr>
          <w:rFonts w:ascii="Avenir Next LT Pro" w:hAnsi="Avenir Next LT Pro" w:cstheme="majorHAnsi"/>
          <w:i/>
          <w:sz w:val="19"/>
          <w:szCs w:val="19"/>
        </w:rPr>
        <w:t xml:space="preserve"> “California, Colorado, Connecticut, Delaware, Hawaii, Illinois, Iowa, Maine, Maryland, Massachusetts, Minnesota, Nevada, New Jersey, New Mexico, Oregon, Rhode Island, Vermont, Washington, and the District of Columbia all have such laws. Their protections vary. For example, Nevada’s law bans discrimination in employment, housing, and public accommodations like restaurants, hospitals, and retail stores; Maine’s law covers those categories plus access to credit and education. At least 200 cities and counties have banned gender identity discrimination, including Atlanta, Austin, Boise, Buffalo, Cincinnati, Dallas, El Paso, Indianapolis, Kansas City, Louisville, Milwaukee, New Orleans, New York City, Philadelphia, Phoenix, Pittsburgh, and San Antonio, as well as many smaller towns. The governors of Indiana, Kentucky, Michigan, New York, and Pennsylvania have issued executive orders banning discrimination against transgender state workers. Some cities and counties have also protected their transgender public employees through local ordinances, charter provisions, or other means.”)</w:t>
      </w:r>
    </w:p>
    <w:p w14:paraId="2DCE3E74" w14:textId="67C4E800" w:rsidR="00DE67F1" w:rsidRPr="00392CEF" w:rsidRDefault="00DE67F1" w:rsidP="005E4324">
      <w:pPr>
        <w:spacing w:after="180" w:line="276" w:lineRule="auto"/>
        <w:jc w:val="both"/>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In their article</w:t>
      </w:r>
      <w:r w:rsidR="006D0A20" w:rsidRPr="00392CEF">
        <w:rPr>
          <w:rFonts w:ascii="Avenir Next LT Pro" w:hAnsi="Avenir Next LT Pro" w:cs="Times New Roman"/>
          <w:color w:val="000000"/>
          <w:sz w:val="22"/>
          <w:szCs w:val="25"/>
        </w:rPr>
        <w:t xml:space="preserve">, </w:t>
      </w:r>
      <w:r w:rsidRPr="00392CEF">
        <w:rPr>
          <w:rFonts w:ascii="Avenir Next LT Pro" w:hAnsi="Avenir Next LT Pro" w:cs="Times New Roman"/>
          <w:i/>
          <w:color w:val="000000"/>
          <w:sz w:val="22"/>
          <w:szCs w:val="25"/>
        </w:rPr>
        <w:t>Title IX Empowers Fraternities to Include Transgender Members</w:t>
      </w:r>
      <w:r w:rsidRPr="00392CEF">
        <w:rPr>
          <w:rFonts w:ascii="Avenir Next LT Pro" w:hAnsi="Avenir Next LT Pro" w:cs="Times New Roman"/>
          <w:color w:val="000000"/>
          <w:sz w:val="22"/>
          <w:szCs w:val="25"/>
        </w:rPr>
        <w:t xml:space="preserve"> published in AFA Essentials, May 2013, Nathan Arrowsmith and Stevie Tran shared additional guidance on this topic. </w:t>
      </w:r>
      <w:r w:rsidR="006D0A20" w:rsidRPr="00392CEF">
        <w:rPr>
          <w:rFonts w:ascii="Avenir Next LT Pro" w:hAnsi="Avenir Next LT Pro" w:cs="Times New Roman"/>
          <w:color w:val="000000"/>
          <w:sz w:val="22"/>
          <w:szCs w:val="25"/>
        </w:rPr>
        <w:t>They offered for institutions t</w:t>
      </w:r>
      <w:r w:rsidRPr="00392CEF">
        <w:rPr>
          <w:rFonts w:ascii="Avenir Next LT Pro" w:hAnsi="Avenir Next LT Pro" w:cs="Times New Roman"/>
          <w:color w:val="000000"/>
          <w:sz w:val="22"/>
          <w:szCs w:val="25"/>
        </w:rPr>
        <w:t xml:space="preserve">o retain federal funding under Title IX, the </w:t>
      </w:r>
      <w:r w:rsidR="006D0A20" w:rsidRPr="00392CEF">
        <w:rPr>
          <w:rFonts w:ascii="Avenir Next LT Pro" w:hAnsi="Avenir Next LT Pro" w:cs="Times New Roman"/>
          <w:color w:val="000000"/>
          <w:sz w:val="22"/>
          <w:szCs w:val="25"/>
        </w:rPr>
        <w:t>institution</w:t>
      </w:r>
      <w:r w:rsidRPr="00392CEF">
        <w:rPr>
          <w:rFonts w:ascii="Avenir Next LT Pro" w:hAnsi="Avenir Next LT Pro" w:cs="Times New Roman"/>
          <w:color w:val="000000"/>
          <w:sz w:val="22"/>
          <w:szCs w:val="25"/>
        </w:rPr>
        <w:t xml:space="preserve"> must recognize only social fraterniti</w:t>
      </w:r>
      <w:r w:rsidR="00080E84" w:rsidRPr="00392CEF">
        <w:rPr>
          <w:rFonts w:ascii="Avenir Next LT Pro" w:hAnsi="Avenir Next LT Pro" w:cs="Times New Roman"/>
          <w:color w:val="000000"/>
          <w:sz w:val="22"/>
          <w:szCs w:val="25"/>
        </w:rPr>
        <w:t xml:space="preserve">es and sororities that have an </w:t>
      </w:r>
      <w:r w:rsidRPr="00392CEF">
        <w:rPr>
          <w:rFonts w:ascii="Avenir Next LT Pro" w:hAnsi="Avenir Next LT Pro" w:cs="Times New Roman"/>
          <w:color w:val="000000"/>
          <w:sz w:val="22"/>
          <w:szCs w:val="25"/>
        </w:rPr>
        <w:t xml:space="preserve">active membership </w:t>
      </w:r>
      <w:r w:rsidR="00080E84" w:rsidRPr="00392CEF">
        <w:rPr>
          <w:rFonts w:ascii="Avenir Next LT Pro" w:hAnsi="Avenir Next LT Pro" w:cs="Times New Roman"/>
          <w:color w:val="000000"/>
          <w:sz w:val="22"/>
          <w:szCs w:val="25"/>
        </w:rPr>
        <w:t>consisting</w:t>
      </w:r>
      <w:r w:rsidRPr="00392CEF">
        <w:rPr>
          <w:rFonts w:ascii="Avenir Next LT Pro" w:hAnsi="Avenir Next LT Pro" w:cs="Times New Roman"/>
          <w:color w:val="000000"/>
          <w:sz w:val="22"/>
          <w:szCs w:val="25"/>
        </w:rPr>
        <w:t xml:space="preserve"> primarily of </w:t>
      </w:r>
      <w:r w:rsidR="00080E84" w:rsidRPr="00392CEF">
        <w:rPr>
          <w:rFonts w:ascii="Avenir Next LT Pro" w:hAnsi="Avenir Next LT Pro" w:cs="Times New Roman"/>
          <w:color w:val="000000"/>
          <w:sz w:val="22"/>
          <w:szCs w:val="25"/>
        </w:rPr>
        <w:t>“</w:t>
      </w:r>
      <w:r w:rsidRPr="00392CEF">
        <w:rPr>
          <w:rFonts w:ascii="Avenir Next LT Pro" w:hAnsi="Avenir Next LT Pro" w:cs="Times New Roman"/>
          <w:color w:val="000000"/>
          <w:sz w:val="22"/>
          <w:szCs w:val="25"/>
        </w:rPr>
        <w:t>students in attendance at an institution of higher education.” Title IX’s language says nothing about fraternal organizations and their single-sex status. Importantly, it does not impose any requirement on fraternities and sororities to remain single-sex to benefit under Title IX’s</w:t>
      </w:r>
      <w:r w:rsidR="00EF3CE7" w:rsidRPr="00392CEF">
        <w:rPr>
          <w:rFonts w:ascii="Avenir Next LT Pro" w:hAnsi="Avenir Next LT Pro" w:cs="Times New Roman"/>
          <w:color w:val="000000"/>
          <w:sz w:val="22"/>
          <w:szCs w:val="25"/>
        </w:rPr>
        <w:t xml:space="preserve"> exemption. It simply permits an institution’s recognition</w:t>
      </w:r>
      <w:r w:rsidRPr="00392CEF">
        <w:rPr>
          <w:rFonts w:ascii="Avenir Next LT Pro" w:hAnsi="Avenir Next LT Pro" w:cs="Times New Roman"/>
          <w:color w:val="000000"/>
          <w:sz w:val="22"/>
          <w:szCs w:val="25"/>
        </w:rPr>
        <w:t xml:space="preserve"> </w:t>
      </w:r>
      <w:r w:rsidR="00EF3CE7" w:rsidRPr="00392CEF">
        <w:rPr>
          <w:rFonts w:ascii="Avenir Next LT Pro" w:hAnsi="Avenir Next LT Pro" w:cs="Times New Roman"/>
          <w:color w:val="000000"/>
          <w:sz w:val="22"/>
          <w:szCs w:val="25"/>
        </w:rPr>
        <w:t>of</w:t>
      </w:r>
      <w:r w:rsidRPr="00392CEF">
        <w:rPr>
          <w:rFonts w:ascii="Avenir Next LT Pro" w:hAnsi="Avenir Next LT Pro" w:cs="Times New Roman"/>
          <w:color w:val="000000"/>
          <w:sz w:val="22"/>
          <w:szCs w:val="25"/>
        </w:rPr>
        <w:t xml:space="preserve"> single-sex fraternities and sororities without violating Title IX</w:t>
      </w:r>
      <w:r w:rsidR="00080E84" w:rsidRPr="00392CEF">
        <w:rPr>
          <w:rFonts w:ascii="Avenir Next LT Pro" w:hAnsi="Avenir Next LT Pro" w:cs="Times New Roman"/>
          <w:color w:val="000000"/>
          <w:sz w:val="22"/>
          <w:szCs w:val="25"/>
        </w:rPr>
        <w:t xml:space="preserve"> without further specification</w:t>
      </w:r>
      <w:r w:rsidRPr="00392CEF">
        <w:rPr>
          <w:rFonts w:ascii="Avenir Next LT Pro" w:hAnsi="Avenir Next LT Pro" w:cs="Times New Roman"/>
          <w:color w:val="000000"/>
          <w:sz w:val="22"/>
          <w:szCs w:val="25"/>
        </w:rPr>
        <w:t xml:space="preserve">. </w:t>
      </w:r>
      <w:r w:rsidR="00EF3CE7" w:rsidRPr="00392CEF">
        <w:rPr>
          <w:rFonts w:ascii="Avenir Next LT Pro" w:hAnsi="Avenir Next LT Pro" w:cs="Times New Roman"/>
          <w:color w:val="000000"/>
          <w:sz w:val="22"/>
          <w:szCs w:val="25"/>
        </w:rPr>
        <w:t>In other words, institutions</w:t>
      </w:r>
      <w:r w:rsidRPr="00392CEF">
        <w:rPr>
          <w:rFonts w:ascii="Avenir Next LT Pro" w:hAnsi="Avenir Next LT Pro" w:cs="Times New Roman"/>
          <w:color w:val="000000"/>
          <w:sz w:val="22"/>
          <w:szCs w:val="25"/>
        </w:rPr>
        <w:t xml:space="preserve"> would be more likely to lose federal funding by recognizing a fraternal organization with members who are not enrolled </w:t>
      </w:r>
      <w:r w:rsidR="00EF3CE7" w:rsidRPr="00392CEF">
        <w:rPr>
          <w:rFonts w:ascii="Avenir Next LT Pro" w:hAnsi="Avenir Next LT Pro" w:cs="Times New Roman"/>
          <w:color w:val="000000"/>
          <w:sz w:val="22"/>
          <w:szCs w:val="25"/>
        </w:rPr>
        <w:t>at</w:t>
      </w:r>
      <w:r w:rsidRPr="00392CEF">
        <w:rPr>
          <w:rFonts w:ascii="Avenir Next LT Pro" w:hAnsi="Avenir Next LT Pro" w:cs="Times New Roman"/>
          <w:color w:val="000000"/>
          <w:sz w:val="22"/>
          <w:szCs w:val="25"/>
        </w:rPr>
        <w:t xml:space="preserve"> an institution of higher education than they would by recognizing a fraternal organization that admits transgender members. </w:t>
      </w:r>
    </w:p>
    <w:p w14:paraId="3C83406A" w14:textId="0815E0E1" w:rsidR="00BF1BB9" w:rsidRPr="00392CEF" w:rsidRDefault="00DE67F1" w:rsidP="00DE67F1">
      <w:pPr>
        <w:spacing w:after="120" w:line="276" w:lineRule="auto"/>
        <w:jc w:val="both"/>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lastRenderedPageBreak/>
        <w:t xml:space="preserve">Therefore, Title IX’s statutory language is not as narrow as fraternal organizations may believe. In fact, the Girl Scouts of America stated that they welcome “all girls” to grow in their community, and through their mission. This is the first social circle that many young women and girls are exposed to related to notions of service, social </w:t>
      </w:r>
      <w:r w:rsidR="001B67EC" w:rsidRPr="00392CEF">
        <w:rPr>
          <w:rFonts w:ascii="Avenir Next LT Pro" w:hAnsi="Avenir Next LT Pro" w:cs="Times New Roman"/>
          <w:color w:val="000000"/>
          <w:sz w:val="22"/>
          <w:szCs w:val="25"/>
        </w:rPr>
        <w:t>activities,</w:t>
      </w:r>
      <w:r w:rsidRPr="00392CEF">
        <w:rPr>
          <w:rFonts w:ascii="Avenir Next LT Pro" w:hAnsi="Avenir Next LT Pro" w:cs="Times New Roman"/>
          <w:color w:val="000000"/>
          <w:sz w:val="22"/>
          <w:szCs w:val="25"/>
        </w:rPr>
        <w:t xml:space="preserve"> and personal development. </w:t>
      </w:r>
      <w:r w:rsidR="00E265F2" w:rsidRPr="00392CEF">
        <w:rPr>
          <w:rFonts w:ascii="Avenir Next LT Pro" w:hAnsi="Avenir Next LT Pro" w:cs="Times New Roman"/>
          <w:color w:val="000000"/>
          <w:sz w:val="22"/>
          <w:szCs w:val="25"/>
        </w:rPr>
        <w:t xml:space="preserve">All aspects of membership decisions--including </w:t>
      </w:r>
      <w:proofErr w:type="gramStart"/>
      <w:r w:rsidR="00E265F2" w:rsidRPr="00392CEF">
        <w:rPr>
          <w:rFonts w:ascii="Avenir Next LT Pro" w:hAnsi="Avenir Next LT Pro" w:cs="Times New Roman"/>
          <w:color w:val="000000"/>
          <w:sz w:val="22"/>
          <w:szCs w:val="25"/>
        </w:rPr>
        <w:t>whether or not</w:t>
      </w:r>
      <w:proofErr w:type="gramEnd"/>
      <w:r w:rsidR="00E265F2" w:rsidRPr="00392CEF">
        <w:rPr>
          <w:rFonts w:ascii="Avenir Next LT Pro" w:hAnsi="Avenir Next LT Pro" w:cs="Times New Roman"/>
          <w:color w:val="000000"/>
          <w:sz w:val="22"/>
          <w:szCs w:val="25"/>
        </w:rPr>
        <w:t xml:space="preserve"> to admit transgender students--remain solely with the fraternal organization.</w:t>
      </w:r>
    </w:p>
    <w:p w14:paraId="24C16E38" w14:textId="5C593AE6" w:rsidR="00606B70" w:rsidRPr="00392CEF" w:rsidRDefault="00606B70" w:rsidP="00DE67F1">
      <w:pPr>
        <w:spacing w:after="120" w:line="276" w:lineRule="auto"/>
        <w:jc w:val="both"/>
        <w:rPr>
          <w:rFonts w:ascii="Avenir Next LT Pro" w:hAnsi="Avenir Next LT Pro" w:cs="Times New Roman"/>
          <w:color w:val="000000"/>
          <w:szCs w:val="25"/>
        </w:rPr>
      </w:pPr>
      <w:r w:rsidRPr="00392CEF">
        <w:rPr>
          <w:rFonts w:ascii="Avenir Next LT Pro" w:hAnsi="Avenir Next LT Pro" w:cs="Times New Roman"/>
          <w:color w:val="000000"/>
          <w:sz w:val="22"/>
          <w:szCs w:val="25"/>
        </w:rPr>
        <w:t xml:space="preserve">Tran and Arrowsmith offered some guidance in the November 2014 Issue of </w:t>
      </w:r>
      <w:r w:rsidRPr="00392CEF">
        <w:rPr>
          <w:rFonts w:ascii="Avenir Next LT Pro" w:hAnsi="Avenir Next LT Pro" w:cs="Times New Roman"/>
          <w:i/>
          <w:color w:val="000000"/>
          <w:sz w:val="22"/>
          <w:szCs w:val="25"/>
        </w:rPr>
        <w:t>Fraternal Law</w:t>
      </w:r>
      <w:r w:rsidRPr="00392CEF">
        <w:rPr>
          <w:rFonts w:ascii="Avenir Next LT Pro" w:hAnsi="Avenir Next LT Pro" w:cs="Times New Roman"/>
          <w:color w:val="000000"/>
          <w:sz w:val="22"/>
          <w:szCs w:val="25"/>
        </w:rPr>
        <w:t xml:space="preserve"> summarized below:</w:t>
      </w:r>
    </w:p>
    <w:p w14:paraId="7E1D2CEA" w14:textId="4BF4EF19" w:rsidR="00DE67F1" w:rsidRPr="00392CEF" w:rsidRDefault="00DE67F1" w:rsidP="005E4324">
      <w:pPr>
        <w:spacing w:after="120"/>
        <w:ind w:left="360"/>
        <w:jc w:val="both"/>
        <w:rPr>
          <w:rFonts w:ascii="Avenir Next LT Pro" w:hAnsi="Avenir Next LT Pro" w:cs="Times New Roman"/>
          <w:b/>
          <w:i/>
          <w:color w:val="000000"/>
          <w:szCs w:val="25"/>
          <w:u w:val="single"/>
        </w:rPr>
      </w:pPr>
      <w:r w:rsidRPr="00392CEF">
        <w:rPr>
          <w:rFonts w:ascii="Avenir Next LT Pro" w:hAnsi="Avenir Next LT Pro" w:cs="Times New Roman"/>
          <w:b/>
          <w:i/>
          <w:color w:val="000000"/>
          <w:szCs w:val="25"/>
          <w:u w:val="single"/>
        </w:rPr>
        <w:t>“Risks” of Transgender Inclusion</w:t>
      </w:r>
    </w:p>
    <w:p w14:paraId="40510F89" w14:textId="095E7A5D" w:rsidR="00DE67F1" w:rsidRPr="00392CEF" w:rsidRDefault="00DE67F1" w:rsidP="008E5691">
      <w:pPr>
        <w:spacing w:after="120"/>
        <w:ind w:left="720"/>
        <w:jc w:val="both"/>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 xml:space="preserve">Adoption of a trans-inclusive policy may alienate individuals within </w:t>
      </w:r>
      <w:r w:rsidR="00080E84" w:rsidRPr="00392CEF">
        <w:rPr>
          <w:rFonts w:ascii="Avenir Next LT Pro" w:hAnsi="Avenir Next LT Pro" w:cs="Times New Roman"/>
          <w:color w:val="000000"/>
          <w:sz w:val="22"/>
          <w:szCs w:val="25"/>
        </w:rPr>
        <w:t>the organization’s</w:t>
      </w:r>
      <w:r w:rsidRPr="00392CEF">
        <w:rPr>
          <w:rFonts w:ascii="Avenir Next LT Pro" w:hAnsi="Avenir Next LT Pro" w:cs="Times New Roman"/>
          <w:color w:val="000000"/>
          <w:sz w:val="22"/>
          <w:szCs w:val="25"/>
        </w:rPr>
        <w:t xml:space="preserve"> current membership who object to the inclusion of transgender members. The organization would not be alone in choosing to extend the invitation for membership to transgender individuals, as previously referenced. The law is continuing to evolve in this area resulting in not every institution using the same standards to determine an individual’s sex and gender. </w:t>
      </w:r>
    </w:p>
    <w:p w14:paraId="00CDBE6F" w14:textId="6C100999" w:rsidR="00DE67F1" w:rsidRPr="00392CEF" w:rsidRDefault="00DE67F1" w:rsidP="005E4324">
      <w:pPr>
        <w:spacing w:after="120"/>
        <w:ind w:left="360"/>
        <w:jc w:val="both"/>
        <w:rPr>
          <w:rFonts w:ascii="Avenir Next LT Pro" w:hAnsi="Avenir Next LT Pro" w:cs="Times New Roman"/>
          <w:b/>
          <w:i/>
          <w:color w:val="000000"/>
          <w:szCs w:val="25"/>
          <w:u w:val="single"/>
        </w:rPr>
      </w:pPr>
      <w:r w:rsidRPr="00392CEF">
        <w:rPr>
          <w:rFonts w:ascii="Avenir Next LT Pro" w:hAnsi="Avenir Next LT Pro" w:cs="Times New Roman"/>
          <w:b/>
          <w:i/>
          <w:color w:val="000000"/>
          <w:szCs w:val="25"/>
          <w:u w:val="single"/>
        </w:rPr>
        <w:t>“Risks” of Transgender Exclusion</w:t>
      </w:r>
    </w:p>
    <w:p w14:paraId="700F5C9F" w14:textId="60E0DA95" w:rsidR="00DE67F1" w:rsidRPr="00392CEF" w:rsidRDefault="00DE67F1" w:rsidP="008E5691">
      <w:pPr>
        <w:spacing w:after="120"/>
        <w:ind w:left="720"/>
        <w:jc w:val="both"/>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 xml:space="preserve">Many institutions are adopting nondiscrimination policies that specifically forbid discrimination based on gender identity, or expression. If a fraternal organization adopts a trans-exclusive policy, it is possible that an institution may interpret the policy as a conflict with their nondiscrimination policy. </w:t>
      </w:r>
      <w:r w:rsidR="00606B70" w:rsidRPr="00392CEF">
        <w:rPr>
          <w:rFonts w:ascii="Avenir Next LT Pro" w:hAnsi="Avenir Next LT Pro" w:cs="Times New Roman"/>
          <w:color w:val="000000"/>
          <w:sz w:val="22"/>
          <w:szCs w:val="25"/>
        </w:rPr>
        <w:t xml:space="preserve">Several states and municipalities are also enacting laws that forbid discrimination on the basis of gender identity Tran and Arrowsmith, along with others, offer that fraternal organizations have encountered difficulties in arguing the First Amendment freedom of association rights as a means of restricting membership. </w:t>
      </w:r>
      <w:r w:rsidRPr="00392CEF">
        <w:rPr>
          <w:rFonts w:ascii="Avenir Next LT Pro" w:hAnsi="Avenir Next LT Pro" w:cs="Times New Roman"/>
          <w:color w:val="000000"/>
          <w:sz w:val="22"/>
          <w:szCs w:val="25"/>
        </w:rPr>
        <w:t xml:space="preserve">Additionally, the organization may encounter negative reactions from members, universities/colleges, </w:t>
      </w:r>
      <w:proofErr w:type="gramStart"/>
      <w:r w:rsidRPr="00392CEF">
        <w:rPr>
          <w:rFonts w:ascii="Avenir Next LT Pro" w:hAnsi="Avenir Next LT Pro" w:cs="Times New Roman"/>
          <w:color w:val="000000"/>
          <w:sz w:val="22"/>
          <w:szCs w:val="25"/>
        </w:rPr>
        <w:t>media</w:t>
      </w:r>
      <w:proofErr w:type="gramEnd"/>
      <w:r w:rsidRPr="00392CEF">
        <w:rPr>
          <w:rFonts w:ascii="Avenir Next LT Pro" w:hAnsi="Avenir Next LT Pro" w:cs="Times New Roman"/>
          <w:color w:val="000000"/>
          <w:sz w:val="22"/>
          <w:szCs w:val="25"/>
        </w:rPr>
        <w:t xml:space="preserve"> and national organizations that advocate for transgender rights.</w:t>
      </w:r>
      <w:r w:rsidR="0017625F" w:rsidRPr="00392CEF">
        <w:rPr>
          <w:rFonts w:ascii="Avenir Next LT Pro" w:hAnsi="Avenir Next LT Pro" w:cs="Times New Roman"/>
          <w:color w:val="000000"/>
          <w:sz w:val="22"/>
          <w:szCs w:val="25"/>
        </w:rPr>
        <w:t xml:space="preserve"> Organizations that base their specification of gender on government documentation should be aware that the criteria vary from state-to-state on the necessary requirements to change one’s gender on a driver’s license, as an example.</w:t>
      </w:r>
    </w:p>
    <w:p w14:paraId="186137BA" w14:textId="77777777" w:rsidR="00DE67F1" w:rsidRPr="00392CEF" w:rsidRDefault="00DE67F1" w:rsidP="005E4324">
      <w:pPr>
        <w:spacing w:after="120"/>
        <w:ind w:left="360"/>
        <w:jc w:val="both"/>
        <w:rPr>
          <w:rFonts w:ascii="Avenir Next LT Pro" w:hAnsi="Avenir Next LT Pro" w:cs="Times New Roman"/>
          <w:b/>
          <w:i/>
          <w:color w:val="000000"/>
          <w:szCs w:val="25"/>
          <w:u w:val="single"/>
        </w:rPr>
      </w:pPr>
      <w:r w:rsidRPr="00392CEF">
        <w:rPr>
          <w:rFonts w:ascii="Avenir Next LT Pro" w:hAnsi="Avenir Next LT Pro" w:cs="Times New Roman"/>
          <w:b/>
          <w:i/>
          <w:color w:val="000000"/>
          <w:szCs w:val="25"/>
          <w:u w:val="single"/>
        </w:rPr>
        <w:t>Risks of Doing Nothing</w:t>
      </w:r>
    </w:p>
    <w:p w14:paraId="64A3923D" w14:textId="1B3F1D92" w:rsidR="00DE67F1" w:rsidRPr="00392CEF" w:rsidRDefault="00DE67F1" w:rsidP="008E5691">
      <w:pPr>
        <w:spacing w:after="120"/>
        <w:ind w:left="720"/>
        <w:jc w:val="both"/>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 xml:space="preserve">In the absence of action on this topic, </w:t>
      </w:r>
      <w:r w:rsidR="006D0A20" w:rsidRPr="00392CEF">
        <w:rPr>
          <w:rFonts w:ascii="Avenir Next LT Pro" w:hAnsi="Avenir Next LT Pro" w:cs="Times New Roman"/>
          <w:color w:val="000000"/>
          <w:sz w:val="22"/>
          <w:szCs w:val="25"/>
        </w:rPr>
        <w:t>fraternal organizations</w:t>
      </w:r>
      <w:r w:rsidRPr="00392CEF">
        <w:rPr>
          <w:rFonts w:ascii="Avenir Next LT Pro" w:hAnsi="Avenir Next LT Pro" w:cs="Times New Roman"/>
          <w:color w:val="000000"/>
          <w:sz w:val="22"/>
          <w:szCs w:val="25"/>
        </w:rPr>
        <w:t xml:space="preserve"> risk weakening the strength of </w:t>
      </w:r>
      <w:r w:rsidR="006D0A20" w:rsidRPr="00392CEF">
        <w:rPr>
          <w:rFonts w:ascii="Avenir Next LT Pro" w:hAnsi="Avenir Next LT Pro" w:cs="Times New Roman"/>
          <w:color w:val="000000"/>
          <w:sz w:val="22"/>
          <w:szCs w:val="25"/>
        </w:rPr>
        <w:t>their</w:t>
      </w:r>
      <w:r w:rsidRPr="00392CEF">
        <w:rPr>
          <w:rFonts w:ascii="Avenir Next LT Pro" w:hAnsi="Avenir Next LT Pro" w:cs="Times New Roman"/>
          <w:color w:val="000000"/>
          <w:sz w:val="22"/>
          <w:szCs w:val="25"/>
        </w:rPr>
        <w:t xml:space="preserve"> governing documents and First Amendment rights creating numerous interpretations of </w:t>
      </w:r>
      <w:r w:rsidR="006D0A20" w:rsidRPr="00392CEF">
        <w:rPr>
          <w:rFonts w:ascii="Avenir Next LT Pro" w:hAnsi="Avenir Next LT Pro" w:cs="Times New Roman"/>
          <w:color w:val="000000"/>
          <w:sz w:val="22"/>
          <w:szCs w:val="25"/>
        </w:rPr>
        <w:t>the organization’s</w:t>
      </w:r>
      <w:r w:rsidRPr="00392CEF">
        <w:rPr>
          <w:rFonts w:ascii="Avenir Next LT Pro" w:hAnsi="Avenir Next LT Pro" w:cs="Times New Roman"/>
          <w:color w:val="000000"/>
          <w:sz w:val="22"/>
          <w:szCs w:val="25"/>
        </w:rPr>
        <w:t xml:space="preserve"> policies. Without guidance and specificity, undergraduate members may make membership decisions on </w:t>
      </w:r>
      <w:r w:rsidR="006D0A20" w:rsidRPr="00392CEF">
        <w:rPr>
          <w:rFonts w:ascii="Avenir Next LT Pro" w:hAnsi="Avenir Next LT Pro" w:cs="Times New Roman"/>
          <w:color w:val="000000"/>
          <w:sz w:val="22"/>
          <w:szCs w:val="25"/>
        </w:rPr>
        <w:t>the organization’s</w:t>
      </w:r>
      <w:r w:rsidRPr="00392CEF">
        <w:rPr>
          <w:rFonts w:ascii="Avenir Next LT Pro" w:hAnsi="Avenir Next LT Pro" w:cs="Times New Roman"/>
          <w:color w:val="000000"/>
          <w:sz w:val="22"/>
          <w:szCs w:val="25"/>
        </w:rPr>
        <w:t xml:space="preserve"> behalf</w:t>
      </w:r>
      <w:r w:rsidR="006D0A20" w:rsidRPr="00392CEF">
        <w:rPr>
          <w:rFonts w:ascii="Avenir Next LT Pro" w:hAnsi="Avenir Next LT Pro" w:cs="Times New Roman"/>
          <w:color w:val="000000"/>
          <w:sz w:val="22"/>
          <w:szCs w:val="25"/>
        </w:rPr>
        <w:t>--</w:t>
      </w:r>
      <w:r w:rsidRPr="00392CEF">
        <w:rPr>
          <w:rFonts w:ascii="Avenir Next LT Pro" w:hAnsi="Avenir Next LT Pro" w:cs="Times New Roman"/>
          <w:color w:val="000000"/>
          <w:sz w:val="22"/>
          <w:szCs w:val="25"/>
        </w:rPr>
        <w:t xml:space="preserve">decisions with which </w:t>
      </w:r>
      <w:r w:rsidR="006D0A20" w:rsidRPr="00392CEF">
        <w:rPr>
          <w:rFonts w:ascii="Avenir Next LT Pro" w:hAnsi="Avenir Next LT Pro" w:cs="Times New Roman"/>
          <w:color w:val="000000"/>
          <w:sz w:val="22"/>
          <w:szCs w:val="25"/>
        </w:rPr>
        <w:t>the organization</w:t>
      </w:r>
      <w:proofErr w:type="gramStart"/>
      <w:r w:rsidR="006D0A20" w:rsidRPr="00392CEF">
        <w:rPr>
          <w:rFonts w:ascii="Avenir Next LT Pro" w:hAnsi="Avenir Next LT Pro" w:cs="Times New Roman"/>
          <w:color w:val="000000"/>
          <w:sz w:val="22"/>
          <w:szCs w:val="25"/>
        </w:rPr>
        <w:t>, as a whole,</w:t>
      </w:r>
      <w:r w:rsidRPr="00392CEF">
        <w:rPr>
          <w:rFonts w:ascii="Avenir Next LT Pro" w:hAnsi="Avenir Next LT Pro" w:cs="Times New Roman"/>
          <w:color w:val="000000"/>
          <w:sz w:val="22"/>
          <w:szCs w:val="25"/>
        </w:rPr>
        <w:t xml:space="preserve"> may</w:t>
      </w:r>
      <w:proofErr w:type="gramEnd"/>
      <w:r w:rsidRPr="00392CEF">
        <w:rPr>
          <w:rFonts w:ascii="Avenir Next LT Pro" w:hAnsi="Avenir Next LT Pro" w:cs="Times New Roman"/>
          <w:color w:val="000000"/>
          <w:sz w:val="22"/>
          <w:szCs w:val="25"/>
        </w:rPr>
        <w:t xml:space="preserve"> disagree. This can also create inconsistencies that could open </w:t>
      </w:r>
      <w:r w:rsidR="006D0A20" w:rsidRPr="00392CEF">
        <w:rPr>
          <w:rFonts w:ascii="Avenir Next LT Pro" w:hAnsi="Avenir Next LT Pro" w:cs="Times New Roman"/>
          <w:color w:val="000000"/>
          <w:sz w:val="22"/>
          <w:szCs w:val="25"/>
        </w:rPr>
        <w:t>the organization</w:t>
      </w:r>
      <w:r w:rsidRPr="00392CEF">
        <w:rPr>
          <w:rFonts w:ascii="Avenir Next LT Pro" w:hAnsi="Avenir Next LT Pro" w:cs="Times New Roman"/>
          <w:color w:val="000000"/>
          <w:sz w:val="22"/>
          <w:szCs w:val="25"/>
        </w:rPr>
        <w:t xml:space="preserve"> up to litigation due to ununiformed positions and/or issues with interpreting </w:t>
      </w:r>
      <w:r w:rsidR="006D0A20" w:rsidRPr="00392CEF">
        <w:rPr>
          <w:rFonts w:ascii="Avenir Next LT Pro" w:hAnsi="Avenir Next LT Pro" w:cs="Times New Roman"/>
          <w:color w:val="000000"/>
          <w:sz w:val="22"/>
          <w:szCs w:val="25"/>
        </w:rPr>
        <w:t>the fraternal organization’s</w:t>
      </w:r>
      <w:r w:rsidRPr="00392CEF">
        <w:rPr>
          <w:rFonts w:ascii="Avenir Next LT Pro" w:hAnsi="Avenir Next LT Pro" w:cs="Times New Roman"/>
          <w:color w:val="000000"/>
          <w:sz w:val="22"/>
          <w:szCs w:val="25"/>
        </w:rPr>
        <w:t xml:space="preserve"> governing documents. </w:t>
      </w:r>
    </w:p>
    <w:p w14:paraId="36CDCA74" w14:textId="51218D45" w:rsidR="00080E84" w:rsidRPr="00392CEF" w:rsidRDefault="0017625F" w:rsidP="00451FC0">
      <w:pPr>
        <w:spacing w:after="180" w:line="276" w:lineRule="auto"/>
        <w:jc w:val="both"/>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With expansion efforts, o</w:t>
      </w:r>
      <w:r w:rsidR="00080E84" w:rsidRPr="00392CEF">
        <w:rPr>
          <w:rFonts w:ascii="Avenir Next LT Pro" w:hAnsi="Avenir Next LT Pro" w:cs="Times New Roman"/>
          <w:color w:val="000000"/>
          <w:sz w:val="22"/>
          <w:szCs w:val="25"/>
        </w:rPr>
        <w:t xml:space="preserve">rganizations should be aware that </w:t>
      </w:r>
      <w:r w:rsidRPr="00392CEF">
        <w:rPr>
          <w:rFonts w:ascii="Avenir Next LT Pro" w:hAnsi="Avenir Next LT Pro" w:cs="Times New Roman"/>
          <w:color w:val="000000"/>
          <w:sz w:val="22"/>
          <w:szCs w:val="25"/>
        </w:rPr>
        <w:t>institutions have varying criteria for student gender classification. Therefore, if the organization requests a list of all male students with a specified GPA minimum for outreach, the list could include transgender students who self-identify as male.</w:t>
      </w:r>
    </w:p>
    <w:p w14:paraId="4F3FB30A" w14:textId="637CC4D8" w:rsidR="0017625F" w:rsidRPr="00392CEF" w:rsidRDefault="00606B70" w:rsidP="001B67EC">
      <w:pPr>
        <w:spacing w:after="120" w:line="276" w:lineRule="auto"/>
        <w:jc w:val="both"/>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Timothy Burke, of Manley Burke</w:t>
      </w:r>
      <w:r w:rsidR="0017625F" w:rsidRPr="00392CEF">
        <w:rPr>
          <w:rFonts w:ascii="Avenir Next LT Pro" w:hAnsi="Avenir Next LT Pro" w:cs="Times New Roman"/>
          <w:color w:val="000000"/>
          <w:sz w:val="22"/>
          <w:szCs w:val="25"/>
        </w:rPr>
        <w:t xml:space="preserve"> Law Firm</w:t>
      </w:r>
      <w:r w:rsidRPr="00392CEF">
        <w:rPr>
          <w:rFonts w:ascii="Avenir Next LT Pro" w:hAnsi="Avenir Next LT Pro" w:cs="Times New Roman"/>
          <w:color w:val="000000"/>
          <w:sz w:val="22"/>
          <w:szCs w:val="25"/>
        </w:rPr>
        <w:t>, articulated that the issue of transgendered membership is one that continues to develop.</w:t>
      </w:r>
      <w:r w:rsidR="0017625F" w:rsidRPr="00392CEF">
        <w:rPr>
          <w:rFonts w:ascii="Avenir Next LT Pro" w:hAnsi="Avenir Next LT Pro" w:cs="Times New Roman"/>
          <w:color w:val="000000"/>
          <w:sz w:val="22"/>
          <w:szCs w:val="25"/>
        </w:rPr>
        <w:t xml:space="preserve"> He shared that it is imperative for fraternal leaders to stay abreast of the developments and recognize there are varying opinions. Mr. Burke reflected that there is little to no case law guidance </w:t>
      </w:r>
      <w:proofErr w:type="gramStart"/>
      <w:r w:rsidR="0017625F" w:rsidRPr="00392CEF">
        <w:rPr>
          <w:rFonts w:ascii="Avenir Next LT Pro" w:hAnsi="Avenir Next LT Pro" w:cs="Times New Roman"/>
          <w:color w:val="000000"/>
          <w:sz w:val="22"/>
          <w:szCs w:val="25"/>
        </w:rPr>
        <w:t>as yet</w:t>
      </w:r>
      <w:proofErr w:type="gramEnd"/>
      <w:r w:rsidR="0017625F" w:rsidRPr="00392CEF">
        <w:rPr>
          <w:rFonts w:ascii="Avenir Next LT Pro" w:hAnsi="Avenir Next LT Pro" w:cs="Times New Roman"/>
          <w:color w:val="000000"/>
          <w:sz w:val="22"/>
          <w:szCs w:val="25"/>
        </w:rPr>
        <w:t xml:space="preserve">. Though, in 2010, Burke offered the following guidance in the wake of the Supreme Court’s decision in </w:t>
      </w:r>
      <w:r w:rsidR="0017625F" w:rsidRPr="00392CEF">
        <w:rPr>
          <w:rFonts w:ascii="Avenir Next LT Pro" w:hAnsi="Avenir Next LT Pro" w:cs="Times New Roman"/>
          <w:i/>
          <w:color w:val="000000"/>
          <w:sz w:val="22"/>
          <w:szCs w:val="25"/>
        </w:rPr>
        <w:t>Boy Scouts of America v. Dale, 530 U.S. 640 (2000)</w:t>
      </w:r>
      <w:r w:rsidR="0017625F" w:rsidRPr="00392CEF">
        <w:rPr>
          <w:rFonts w:ascii="Avenir Next LT Pro" w:hAnsi="Avenir Next LT Pro" w:cs="Times New Roman"/>
          <w:color w:val="000000"/>
          <w:sz w:val="22"/>
          <w:szCs w:val="25"/>
        </w:rPr>
        <w:t>:</w:t>
      </w:r>
    </w:p>
    <w:p w14:paraId="4FAD7CF3" w14:textId="1628864C" w:rsidR="00606B70" w:rsidRPr="00392CEF" w:rsidRDefault="0017625F" w:rsidP="00451FC0">
      <w:pPr>
        <w:spacing w:after="180"/>
        <w:ind w:left="720" w:right="907"/>
        <w:jc w:val="both"/>
        <w:rPr>
          <w:rFonts w:ascii="Avenir Next LT Pro" w:hAnsi="Avenir Next LT Pro" w:cs="Times New Roman"/>
          <w:i/>
          <w:color w:val="000000"/>
          <w:sz w:val="22"/>
          <w:szCs w:val="25"/>
        </w:rPr>
      </w:pPr>
      <w:r w:rsidRPr="00392CEF">
        <w:rPr>
          <w:rFonts w:ascii="Avenir Next LT Pro" w:hAnsi="Avenir Next LT Pro" w:cs="Times New Roman"/>
          <w:i/>
          <w:color w:val="000000"/>
          <w:sz w:val="22"/>
          <w:szCs w:val="25"/>
        </w:rPr>
        <w:t xml:space="preserve">The bottom line is that membership selection decisions should be made in a positive manner </w:t>
      </w:r>
      <w:proofErr w:type="gramStart"/>
      <w:r w:rsidRPr="00392CEF">
        <w:rPr>
          <w:rFonts w:ascii="Avenir Next LT Pro" w:hAnsi="Avenir Next LT Pro" w:cs="Times New Roman"/>
          <w:i/>
          <w:color w:val="000000"/>
          <w:sz w:val="22"/>
          <w:szCs w:val="25"/>
        </w:rPr>
        <w:t>on the basis of</w:t>
      </w:r>
      <w:proofErr w:type="gramEnd"/>
      <w:r w:rsidRPr="00392CEF">
        <w:rPr>
          <w:rFonts w:ascii="Avenir Next LT Pro" w:hAnsi="Avenir Next LT Pro" w:cs="Times New Roman"/>
          <w:i/>
          <w:color w:val="000000"/>
          <w:sz w:val="22"/>
          <w:szCs w:val="25"/>
        </w:rPr>
        <w:t xml:space="preserve"> the criteria contained in the organization’s governing documents. Denying membership solely </w:t>
      </w:r>
      <w:proofErr w:type="gramStart"/>
      <w:r w:rsidRPr="00392CEF">
        <w:rPr>
          <w:rFonts w:ascii="Avenir Next LT Pro" w:hAnsi="Avenir Next LT Pro" w:cs="Times New Roman"/>
          <w:i/>
          <w:color w:val="000000"/>
          <w:sz w:val="22"/>
          <w:szCs w:val="25"/>
        </w:rPr>
        <w:t>on the basis of</w:t>
      </w:r>
      <w:proofErr w:type="gramEnd"/>
      <w:r w:rsidRPr="00392CEF">
        <w:rPr>
          <w:rFonts w:ascii="Avenir Next LT Pro" w:hAnsi="Avenir Next LT Pro" w:cs="Times New Roman"/>
          <w:i/>
          <w:color w:val="000000"/>
          <w:sz w:val="22"/>
          <w:szCs w:val="25"/>
        </w:rPr>
        <w:t xml:space="preserve"> some broad category into which an individual is pigeonholed is an invitation to legal trouble.</w:t>
      </w:r>
    </w:p>
    <w:p w14:paraId="2BB4CE87" w14:textId="1E0953ED" w:rsidR="0017625F" w:rsidRPr="00392CEF" w:rsidRDefault="0017625F" w:rsidP="00451FC0">
      <w:pPr>
        <w:spacing w:after="180" w:line="276" w:lineRule="auto"/>
        <w:jc w:val="both"/>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lastRenderedPageBreak/>
        <w:t xml:space="preserve">Advocates use Burke’s commentary as the basis for a parallel assessment for transgender membership. </w:t>
      </w:r>
      <w:r w:rsidR="00D6786F" w:rsidRPr="00392CEF">
        <w:rPr>
          <w:rFonts w:ascii="Avenir Next LT Pro" w:hAnsi="Avenir Next LT Pro" w:cs="Times New Roman"/>
          <w:color w:val="000000"/>
          <w:sz w:val="22"/>
          <w:szCs w:val="25"/>
        </w:rPr>
        <w:t>I</w:t>
      </w:r>
      <w:r w:rsidR="00E265F2" w:rsidRPr="00392CEF">
        <w:rPr>
          <w:rFonts w:ascii="Avenir Next LT Pro" w:hAnsi="Avenir Next LT Pro" w:cs="Times New Roman"/>
          <w:color w:val="000000"/>
          <w:sz w:val="22"/>
          <w:szCs w:val="25"/>
        </w:rPr>
        <w:t>t is up to the leaders and members of each fraternal organization to determine the next steps in tackling this issue.</w:t>
      </w:r>
      <w:r w:rsidR="00D6786F" w:rsidRPr="00392CEF">
        <w:rPr>
          <w:rFonts w:ascii="Avenir Next LT Pro" w:hAnsi="Avenir Next LT Pro" w:cs="Times New Roman"/>
          <w:color w:val="000000"/>
          <w:sz w:val="22"/>
          <w:szCs w:val="25"/>
        </w:rPr>
        <w:t xml:space="preserve"> </w:t>
      </w:r>
    </w:p>
    <w:p w14:paraId="2E60B661" w14:textId="465EEEA3" w:rsidR="008E5691" w:rsidRPr="00392CEF" w:rsidRDefault="00E265F2" w:rsidP="008E5691">
      <w:pPr>
        <w:spacing w:after="80" w:line="276" w:lineRule="auto"/>
        <w:jc w:val="both"/>
        <w:rPr>
          <w:rFonts w:ascii="Avenir Next LT Pro" w:hAnsi="Avenir Next LT Pro" w:cs="Times New Roman"/>
          <w:b/>
          <w:i/>
          <w:color w:val="000000"/>
          <w:sz w:val="22"/>
          <w:szCs w:val="25"/>
        </w:rPr>
      </w:pPr>
      <w:r w:rsidRPr="00392CEF">
        <w:rPr>
          <w:rFonts w:ascii="Avenir Next LT Pro" w:hAnsi="Avenir Next LT Pro" w:cs="Times New Roman"/>
          <w:b/>
          <w:i/>
          <w:color w:val="000000"/>
          <w:sz w:val="22"/>
          <w:szCs w:val="25"/>
        </w:rPr>
        <w:t>Recommendations:</w:t>
      </w:r>
    </w:p>
    <w:p w14:paraId="4F416D98" w14:textId="56F460D0" w:rsidR="008E5691" w:rsidRPr="00392CEF" w:rsidRDefault="008E5691" w:rsidP="005E4324">
      <w:pPr>
        <w:numPr>
          <w:ilvl w:val="0"/>
          <w:numId w:val="5"/>
        </w:numPr>
        <w:spacing w:after="80"/>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 xml:space="preserve">Determine how the </w:t>
      </w:r>
      <w:r w:rsidR="003337E0" w:rsidRPr="00392CEF">
        <w:rPr>
          <w:rFonts w:ascii="Avenir Next LT Pro" w:hAnsi="Avenir Next LT Pro" w:cs="Times New Roman"/>
          <w:i/>
          <w:color w:val="000000"/>
          <w:sz w:val="22"/>
          <w:szCs w:val="25"/>
        </w:rPr>
        <w:t>Fraternal Organization’s</w:t>
      </w:r>
      <w:r w:rsidRPr="00392CEF">
        <w:rPr>
          <w:rFonts w:ascii="Avenir Next LT Pro" w:hAnsi="Avenir Next LT Pro" w:cs="Times New Roman"/>
          <w:color w:val="000000"/>
          <w:sz w:val="22"/>
          <w:szCs w:val="25"/>
        </w:rPr>
        <w:t xml:space="preserve"> policy will be specified, knowing it may likely require policy changes to </w:t>
      </w:r>
      <w:r w:rsidR="00EB3278" w:rsidRPr="00392CEF">
        <w:rPr>
          <w:rFonts w:ascii="Avenir Next LT Pro" w:hAnsi="Avenir Next LT Pro" w:cs="Times New Roman"/>
          <w:color w:val="000000"/>
          <w:sz w:val="22"/>
          <w:szCs w:val="25"/>
        </w:rPr>
        <w:t>the organization’s</w:t>
      </w:r>
      <w:r w:rsidRPr="00392CEF">
        <w:rPr>
          <w:rFonts w:ascii="Avenir Next LT Pro" w:hAnsi="Avenir Next LT Pro" w:cs="Times New Roman"/>
          <w:color w:val="000000"/>
          <w:sz w:val="22"/>
          <w:szCs w:val="25"/>
        </w:rPr>
        <w:t xml:space="preserve"> governing documents either way. Think about how </w:t>
      </w:r>
      <w:r w:rsidR="00EB3278" w:rsidRPr="00392CEF">
        <w:rPr>
          <w:rFonts w:ascii="Avenir Next LT Pro" w:hAnsi="Avenir Next LT Pro" w:cs="Times New Roman"/>
          <w:color w:val="000000"/>
          <w:sz w:val="22"/>
          <w:szCs w:val="25"/>
        </w:rPr>
        <w:t xml:space="preserve">the </w:t>
      </w:r>
      <w:r w:rsidR="003337E0" w:rsidRPr="00392CEF">
        <w:rPr>
          <w:rFonts w:ascii="Avenir Next LT Pro" w:hAnsi="Avenir Next LT Pro" w:cs="Times New Roman"/>
          <w:i/>
          <w:color w:val="000000"/>
          <w:sz w:val="22"/>
          <w:szCs w:val="25"/>
        </w:rPr>
        <w:t>Fraternal Organization</w:t>
      </w:r>
      <w:r w:rsidRPr="00392CEF">
        <w:rPr>
          <w:rFonts w:ascii="Avenir Next LT Pro" w:hAnsi="Avenir Next LT Pro" w:cs="Times New Roman"/>
          <w:color w:val="000000"/>
          <w:sz w:val="22"/>
          <w:szCs w:val="25"/>
        </w:rPr>
        <w:t xml:space="preserve"> will educate </w:t>
      </w:r>
      <w:r w:rsidR="00EB3278" w:rsidRPr="00392CEF">
        <w:rPr>
          <w:rFonts w:ascii="Avenir Next LT Pro" w:hAnsi="Avenir Next LT Pro" w:cs="Times New Roman"/>
          <w:color w:val="000000"/>
          <w:sz w:val="22"/>
          <w:szCs w:val="25"/>
        </w:rPr>
        <w:t>the</w:t>
      </w:r>
      <w:r w:rsidRPr="00392CEF">
        <w:rPr>
          <w:rFonts w:ascii="Avenir Next LT Pro" w:hAnsi="Avenir Next LT Pro" w:cs="Times New Roman"/>
          <w:color w:val="000000"/>
          <w:sz w:val="22"/>
          <w:szCs w:val="25"/>
        </w:rPr>
        <w:t xml:space="preserve"> membership prior to any necessary vote.</w:t>
      </w:r>
    </w:p>
    <w:p w14:paraId="1C164F91" w14:textId="01BFB5C0" w:rsidR="008E5691" w:rsidRPr="00392CEF" w:rsidRDefault="008E5691" w:rsidP="005E4324">
      <w:pPr>
        <w:numPr>
          <w:ilvl w:val="0"/>
          <w:numId w:val="5"/>
        </w:numPr>
        <w:spacing w:after="80"/>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 xml:space="preserve">Educate members at all levels on transgender issues. This type of decision requires a clear understanding of the associated issues and terminology. Remember, </w:t>
      </w:r>
      <w:proofErr w:type="gramStart"/>
      <w:r w:rsidRPr="00392CEF">
        <w:rPr>
          <w:rFonts w:ascii="Avenir Next LT Pro" w:hAnsi="Avenir Next LT Pro" w:cs="Times New Roman"/>
          <w:color w:val="000000"/>
          <w:sz w:val="22"/>
          <w:szCs w:val="25"/>
        </w:rPr>
        <w:t>in order to</w:t>
      </w:r>
      <w:proofErr w:type="gramEnd"/>
      <w:r w:rsidRPr="00392CEF">
        <w:rPr>
          <w:rFonts w:ascii="Avenir Next LT Pro" w:hAnsi="Avenir Next LT Pro" w:cs="Times New Roman"/>
          <w:color w:val="000000"/>
          <w:sz w:val="22"/>
          <w:szCs w:val="25"/>
        </w:rPr>
        <w:t xml:space="preserve"> be effective, the </w:t>
      </w:r>
      <w:r w:rsidR="003337E0" w:rsidRPr="00392CEF">
        <w:rPr>
          <w:rFonts w:ascii="Avenir Next LT Pro" w:hAnsi="Avenir Next LT Pro" w:cs="Times New Roman"/>
          <w:i/>
          <w:color w:val="000000"/>
          <w:sz w:val="22"/>
          <w:szCs w:val="25"/>
        </w:rPr>
        <w:t>Fraternal Organization’s</w:t>
      </w:r>
      <w:r w:rsidR="003337E0" w:rsidRPr="00392CEF">
        <w:rPr>
          <w:rFonts w:ascii="Avenir Next LT Pro" w:hAnsi="Avenir Next LT Pro" w:cs="Times New Roman"/>
          <w:color w:val="000000"/>
          <w:sz w:val="22"/>
          <w:szCs w:val="25"/>
        </w:rPr>
        <w:t xml:space="preserve"> </w:t>
      </w:r>
      <w:r w:rsidRPr="00392CEF">
        <w:rPr>
          <w:rFonts w:ascii="Avenir Next LT Pro" w:hAnsi="Avenir Next LT Pro" w:cs="Times New Roman"/>
          <w:color w:val="000000"/>
          <w:sz w:val="22"/>
          <w:szCs w:val="25"/>
        </w:rPr>
        <w:t>policy should make it explicitly clear who is eligible for membership</w:t>
      </w:r>
      <w:r w:rsidR="002F09F3" w:rsidRPr="00392CEF">
        <w:rPr>
          <w:rFonts w:ascii="Avenir Next LT Pro" w:hAnsi="Avenir Next LT Pro" w:cs="Times New Roman"/>
          <w:color w:val="000000"/>
          <w:sz w:val="22"/>
          <w:szCs w:val="25"/>
        </w:rPr>
        <w:t>, as well as maintaining his/her membership</w:t>
      </w:r>
      <w:r w:rsidRPr="00392CEF">
        <w:rPr>
          <w:rFonts w:ascii="Avenir Next LT Pro" w:hAnsi="Avenir Next LT Pro" w:cs="Times New Roman"/>
          <w:color w:val="000000"/>
          <w:sz w:val="22"/>
          <w:szCs w:val="25"/>
        </w:rPr>
        <w:t>.</w:t>
      </w:r>
      <w:r w:rsidR="002F09F3" w:rsidRPr="00392CEF">
        <w:rPr>
          <w:rFonts w:ascii="Avenir Next LT Pro" w:hAnsi="Avenir Next LT Pro" w:cs="Times New Roman"/>
          <w:color w:val="000000"/>
          <w:sz w:val="22"/>
          <w:szCs w:val="25"/>
        </w:rPr>
        <w:t xml:space="preserve"> In other words, what happens if members question their identity and begin to transition while an active member.</w:t>
      </w:r>
    </w:p>
    <w:p w14:paraId="1EF71E02" w14:textId="5DD3BF64" w:rsidR="008E5691" w:rsidRPr="00392CEF" w:rsidRDefault="008E5691" w:rsidP="005E4324">
      <w:pPr>
        <w:numPr>
          <w:ilvl w:val="0"/>
          <w:numId w:val="5"/>
        </w:numPr>
        <w:spacing w:after="80"/>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 xml:space="preserve">Determine whether the </w:t>
      </w:r>
      <w:r w:rsidR="003337E0" w:rsidRPr="00392CEF">
        <w:rPr>
          <w:rFonts w:ascii="Avenir Next LT Pro" w:hAnsi="Avenir Next LT Pro" w:cs="Times New Roman"/>
          <w:i/>
          <w:color w:val="000000"/>
          <w:sz w:val="22"/>
          <w:szCs w:val="25"/>
        </w:rPr>
        <w:t>Fraternal Organization</w:t>
      </w:r>
      <w:r w:rsidR="003337E0" w:rsidRPr="00392CEF">
        <w:rPr>
          <w:rFonts w:ascii="Avenir Next LT Pro" w:hAnsi="Avenir Next LT Pro" w:cs="Times New Roman"/>
          <w:color w:val="000000"/>
          <w:sz w:val="22"/>
          <w:szCs w:val="25"/>
        </w:rPr>
        <w:t xml:space="preserve"> </w:t>
      </w:r>
      <w:r w:rsidRPr="00392CEF">
        <w:rPr>
          <w:rFonts w:ascii="Avenir Next LT Pro" w:hAnsi="Avenir Next LT Pro" w:cs="Times New Roman"/>
          <w:color w:val="000000"/>
          <w:sz w:val="22"/>
          <w:szCs w:val="25"/>
        </w:rPr>
        <w:t xml:space="preserve">will, or will not, extend membership to transgender students and at what stages. Again, an operational policy should expressly state, in accordance with </w:t>
      </w:r>
      <w:r w:rsidR="00EB3278" w:rsidRPr="00392CEF">
        <w:rPr>
          <w:rFonts w:ascii="Avenir Next LT Pro" w:hAnsi="Avenir Next LT Pro" w:cs="Times New Roman"/>
          <w:color w:val="000000"/>
          <w:sz w:val="22"/>
          <w:szCs w:val="25"/>
        </w:rPr>
        <w:t>the</w:t>
      </w:r>
      <w:r w:rsidRPr="00392CEF">
        <w:rPr>
          <w:rFonts w:ascii="Avenir Next LT Pro" w:hAnsi="Avenir Next LT Pro" w:cs="Times New Roman"/>
          <w:color w:val="000000"/>
          <w:sz w:val="22"/>
          <w:szCs w:val="25"/>
        </w:rPr>
        <w:t xml:space="preserve"> </w:t>
      </w:r>
      <w:r w:rsidR="003337E0" w:rsidRPr="00392CEF">
        <w:rPr>
          <w:rFonts w:ascii="Avenir Next LT Pro" w:hAnsi="Avenir Next LT Pro" w:cs="Times New Roman"/>
          <w:i/>
          <w:color w:val="000000"/>
          <w:sz w:val="22"/>
          <w:szCs w:val="25"/>
        </w:rPr>
        <w:t>Fraternal Organization’s</w:t>
      </w:r>
      <w:r w:rsidRPr="00392CEF">
        <w:rPr>
          <w:rFonts w:ascii="Avenir Next LT Pro" w:hAnsi="Avenir Next LT Pro" w:cs="Times New Roman"/>
          <w:color w:val="000000"/>
          <w:sz w:val="22"/>
          <w:szCs w:val="25"/>
        </w:rPr>
        <w:t xml:space="preserve"> history and values, how transgender individuals will be treated at each stage of membership.</w:t>
      </w:r>
      <w:r w:rsidR="002F09F3" w:rsidRPr="00392CEF">
        <w:rPr>
          <w:rFonts w:ascii="Avenir Next LT Pro" w:hAnsi="Avenir Next LT Pro" w:cs="Times New Roman"/>
          <w:color w:val="000000"/>
          <w:sz w:val="22"/>
          <w:szCs w:val="25"/>
        </w:rPr>
        <w:t xml:space="preserve"> </w:t>
      </w:r>
    </w:p>
    <w:p w14:paraId="0946EC46" w14:textId="33CFC7E4" w:rsidR="008E5691" w:rsidRPr="00392CEF" w:rsidRDefault="008E5691" w:rsidP="005E4324">
      <w:pPr>
        <w:numPr>
          <w:ilvl w:val="0"/>
          <w:numId w:val="5"/>
        </w:numPr>
        <w:spacing w:after="240"/>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 xml:space="preserve">Begin, and continue, educating the </w:t>
      </w:r>
      <w:r w:rsidR="003337E0" w:rsidRPr="00392CEF">
        <w:rPr>
          <w:rFonts w:ascii="Avenir Next LT Pro" w:hAnsi="Avenir Next LT Pro" w:cs="Times New Roman"/>
          <w:i/>
          <w:color w:val="000000"/>
          <w:sz w:val="22"/>
          <w:szCs w:val="25"/>
        </w:rPr>
        <w:t>Fraternal Organization’s</w:t>
      </w:r>
      <w:r w:rsidR="003337E0" w:rsidRPr="00392CEF">
        <w:rPr>
          <w:rFonts w:ascii="Avenir Next LT Pro" w:hAnsi="Avenir Next LT Pro" w:cs="Times New Roman"/>
          <w:color w:val="000000"/>
          <w:sz w:val="22"/>
          <w:szCs w:val="25"/>
        </w:rPr>
        <w:t xml:space="preserve"> </w:t>
      </w:r>
      <w:r w:rsidRPr="00392CEF">
        <w:rPr>
          <w:rFonts w:ascii="Avenir Next LT Pro" w:hAnsi="Avenir Next LT Pro" w:cs="Times New Roman"/>
          <w:color w:val="000000"/>
          <w:sz w:val="22"/>
          <w:szCs w:val="25"/>
        </w:rPr>
        <w:t>membership and leadership after a policy is implemented. Members and leaders should be able to articulate and explain the policy to potential new members and campus-based professionals. If members do not understand the policy, or transgender issues, the policy will not be effective. Identify subject matter experts who can train members on the reasons for a policy change and the appropriate terminology.</w:t>
      </w:r>
    </w:p>
    <w:p w14:paraId="2CD72E34" w14:textId="64E6D53E" w:rsidR="0065574F" w:rsidRPr="00392CEF" w:rsidRDefault="0065574F" w:rsidP="00EF3CE7">
      <w:pPr>
        <w:widowControl w:val="0"/>
        <w:autoSpaceDE w:val="0"/>
        <w:autoSpaceDN w:val="0"/>
        <w:adjustRightInd w:val="0"/>
        <w:spacing w:after="120"/>
        <w:rPr>
          <w:rFonts w:ascii="Avenir Next LT Pro" w:hAnsi="Avenir Next LT Pro" w:cs="Calibri"/>
          <w:b/>
          <w:smallCaps/>
          <w:sz w:val="28"/>
          <w:u w:val="single"/>
        </w:rPr>
      </w:pPr>
      <w:r w:rsidRPr="00392CEF">
        <w:rPr>
          <w:rFonts w:ascii="Avenir Next LT Pro" w:hAnsi="Avenir Next LT Pro" w:cs="Calibri"/>
          <w:b/>
          <w:smallCaps/>
          <w:sz w:val="28"/>
          <w:u w:val="single"/>
        </w:rPr>
        <w:t>Defining Gender in Organization Documents</w:t>
      </w:r>
    </w:p>
    <w:p w14:paraId="0C263635" w14:textId="029AFB77" w:rsidR="002F09F3" w:rsidRPr="00392CEF" w:rsidRDefault="00774BC6" w:rsidP="00451FC0">
      <w:pPr>
        <w:spacing w:after="180" w:line="276" w:lineRule="auto"/>
        <w:jc w:val="both"/>
        <w:rPr>
          <w:rFonts w:ascii="Avenir Next LT Pro" w:hAnsi="Avenir Next LT Pro" w:cs="Times"/>
          <w:sz w:val="22"/>
        </w:rPr>
      </w:pPr>
      <w:r w:rsidRPr="00392CEF">
        <w:rPr>
          <w:rFonts w:ascii="Avenir Next LT Pro" w:hAnsi="Avenir Next LT Pro" w:cs="Times"/>
          <w:sz w:val="22"/>
        </w:rPr>
        <w:t xml:space="preserve">There are two aspects of the organization’s policy, or statement, that need to be addressed. The language utilized needs to be clear when defining the criteria for initially affiliating and maintaining membership within the </w:t>
      </w:r>
      <w:r w:rsidR="00885370" w:rsidRPr="00392CEF">
        <w:rPr>
          <w:rFonts w:ascii="Avenir Next LT Pro" w:hAnsi="Avenir Next LT Pro" w:cs="Times"/>
          <w:sz w:val="22"/>
        </w:rPr>
        <w:t>fraternal</w:t>
      </w:r>
      <w:r w:rsidRPr="00392CEF">
        <w:rPr>
          <w:rFonts w:ascii="Avenir Next LT Pro" w:hAnsi="Avenir Next LT Pro" w:cs="Times"/>
          <w:sz w:val="22"/>
        </w:rPr>
        <w:t xml:space="preserve"> organization. </w:t>
      </w:r>
      <w:r w:rsidR="002F09F3" w:rsidRPr="00392CEF">
        <w:rPr>
          <w:rFonts w:ascii="Avenir Next LT Pro" w:hAnsi="Avenir Next LT Pro" w:cs="Times"/>
          <w:sz w:val="22"/>
        </w:rPr>
        <w:t>Jess</w:t>
      </w:r>
      <w:r w:rsidR="008842F1" w:rsidRPr="00392CEF">
        <w:rPr>
          <w:rFonts w:ascii="Avenir Next LT Pro" w:hAnsi="Avenir Next LT Pro" w:cs="Times"/>
          <w:sz w:val="22"/>
        </w:rPr>
        <w:t>ica</w:t>
      </w:r>
      <w:r w:rsidR="002F09F3" w:rsidRPr="00392CEF">
        <w:rPr>
          <w:rFonts w:ascii="Avenir Next LT Pro" w:hAnsi="Avenir Next LT Pro" w:cs="Times"/>
          <w:sz w:val="22"/>
        </w:rPr>
        <w:t xml:space="preserve"> Pettit</w:t>
      </w:r>
      <w:r w:rsidR="002956AB" w:rsidRPr="00392CEF">
        <w:rPr>
          <w:rFonts w:ascii="Avenir Next LT Pro" w:hAnsi="Avenir Next LT Pro" w:cs="Times"/>
          <w:sz w:val="22"/>
        </w:rPr>
        <w:t>t</w:t>
      </w:r>
      <w:r w:rsidR="002F09F3" w:rsidRPr="00392CEF">
        <w:rPr>
          <w:rFonts w:ascii="Avenir Next LT Pro" w:hAnsi="Avenir Next LT Pro" w:cs="Times"/>
          <w:sz w:val="22"/>
        </w:rPr>
        <w:t>, advocate</w:t>
      </w:r>
      <w:r w:rsidR="002956AB" w:rsidRPr="00392CEF">
        <w:rPr>
          <w:rFonts w:ascii="Avenir Next LT Pro" w:hAnsi="Avenir Next LT Pro" w:cs="Times"/>
          <w:sz w:val="22"/>
        </w:rPr>
        <w:t>, speaker</w:t>
      </w:r>
      <w:r w:rsidR="002F09F3" w:rsidRPr="00392CEF">
        <w:rPr>
          <w:rFonts w:ascii="Avenir Next LT Pro" w:hAnsi="Avenir Next LT Pro" w:cs="Times"/>
          <w:sz w:val="22"/>
        </w:rPr>
        <w:t xml:space="preserve"> and author on the topic of trans inclusion, offers that it may be easier to consider that most fraternal organizations are actually </w:t>
      </w:r>
      <w:proofErr w:type="gramStart"/>
      <w:r w:rsidR="002F09F3" w:rsidRPr="00392CEF">
        <w:rPr>
          <w:rFonts w:ascii="Avenir Next LT Pro" w:hAnsi="Avenir Next LT Pro" w:cs="Times"/>
          <w:sz w:val="22"/>
        </w:rPr>
        <w:t>single-gender</w:t>
      </w:r>
      <w:proofErr w:type="gramEnd"/>
      <w:r w:rsidR="002F09F3" w:rsidRPr="00392CEF">
        <w:rPr>
          <w:rFonts w:ascii="Avenir Next LT Pro" w:hAnsi="Avenir Next LT Pro" w:cs="Times"/>
          <w:sz w:val="22"/>
        </w:rPr>
        <w:t xml:space="preserve">. </w:t>
      </w:r>
      <w:r w:rsidR="003337E0" w:rsidRPr="00392CEF">
        <w:rPr>
          <w:rFonts w:ascii="Avenir Next LT Pro" w:hAnsi="Avenir Next LT Pro" w:cs="Times"/>
          <w:sz w:val="22"/>
        </w:rPr>
        <w:t>Pettitt</w:t>
      </w:r>
      <w:r w:rsidR="002F09F3" w:rsidRPr="00392CEF">
        <w:rPr>
          <w:rFonts w:ascii="Avenir Next LT Pro" w:hAnsi="Avenir Next LT Pro" w:cs="Times"/>
          <w:sz w:val="22"/>
        </w:rPr>
        <w:t xml:space="preserve"> argues that </w:t>
      </w:r>
      <w:proofErr w:type="gramStart"/>
      <w:r w:rsidRPr="00392CEF">
        <w:rPr>
          <w:rFonts w:ascii="Avenir Next LT Pro" w:hAnsi="Avenir Next LT Pro" w:cs="Times"/>
          <w:sz w:val="22"/>
        </w:rPr>
        <w:t>in all likelihood</w:t>
      </w:r>
      <w:proofErr w:type="gramEnd"/>
      <w:r w:rsidRPr="00392CEF">
        <w:rPr>
          <w:rFonts w:ascii="Avenir Next LT Pro" w:hAnsi="Avenir Next LT Pro" w:cs="Times"/>
          <w:sz w:val="22"/>
        </w:rPr>
        <w:t xml:space="preserve"> organizational leaders do not know the hormonal, chromosomal or genitalia make up of its members, nor do they want to make that a part of the new member process. It is certainly possible for a transgender person to have transitioned prior to affiliation, or seek to afterwards.</w:t>
      </w:r>
    </w:p>
    <w:p w14:paraId="3EC35B3A" w14:textId="4CB2E2E5" w:rsidR="00E265F2" w:rsidRPr="00392CEF" w:rsidRDefault="00E265F2" w:rsidP="00451FC0">
      <w:pPr>
        <w:widowControl w:val="0"/>
        <w:autoSpaceDE w:val="0"/>
        <w:autoSpaceDN w:val="0"/>
        <w:adjustRightInd w:val="0"/>
        <w:spacing w:after="60" w:line="276" w:lineRule="auto"/>
        <w:jc w:val="both"/>
        <w:rPr>
          <w:rFonts w:ascii="Avenir Next LT Pro" w:hAnsi="Avenir Next LT Pro" w:cs="Times"/>
          <w:sz w:val="22"/>
        </w:rPr>
      </w:pPr>
      <w:r w:rsidRPr="00392CEF">
        <w:rPr>
          <w:rFonts w:ascii="Avenir Next LT Pro" w:hAnsi="Avenir Next LT Pro" w:cs="Times"/>
          <w:sz w:val="22"/>
        </w:rPr>
        <w:t xml:space="preserve">For organizations that wish to be clear that transgender individuals are ineligible for membership </w:t>
      </w:r>
      <w:r w:rsidRPr="00392CEF">
        <w:rPr>
          <w:rFonts w:ascii="Avenir Next LT Pro" w:hAnsi="Avenir Next LT Pro" w:cs="Times"/>
          <w:b/>
          <w:sz w:val="22"/>
          <w:u w:val="single"/>
        </w:rPr>
        <w:t>unless</w:t>
      </w:r>
      <w:r w:rsidRPr="00392CEF">
        <w:rPr>
          <w:rFonts w:ascii="Avenir Next LT Pro" w:hAnsi="Avenir Next LT Pro" w:cs="Times"/>
          <w:sz w:val="22"/>
        </w:rPr>
        <w:t xml:space="preserve"> they are defined as the single gender of the organization to which they aspire to membership, then policy language could read as follows:</w:t>
      </w:r>
    </w:p>
    <w:p w14:paraId="05B747F4" w14:textId="14DD0ED1" w:rsidR="00E265F2" w:rsidRPr="00392CEF" w:rsidRDefault="00E265F2" w:rsidP="00451FC0">
      <w:pPr>
        <w:pStyle w:val="ListParagraph"/>
        <w:widowControl w:val="0"/>
        <w:numPr>
          <w:ilvl w:val="0"/>
          <w:numId w:val="9"/>
        </w:numPr>
        <w:autoSpaceDE w:val="0"/>
        <w:autoSpaceDN w:val="0"/>
        <w:adjustRightInd w:val="0"/>
        <w:spacing w:after="60"/>
        <w:contextualSpacing w:val="0"/>
        <w:rPr>
          <w:rFonts w:ascii="Avenir Next LT Pro" w:hAnsi="Avenir Next LT Pro" w:cs="Times"/>
          <w:sz w:val="22"/>
        </w:rPr>
      </w:pPr>
      <w:r w:rsidRPr="00392CEF">
        <w:rPr>
          <w:rFonts w:ascii="Avenir Next LT Pro" w:hAnsi="Avenir Next LT Pro" w:cs="Times"/>
          <w:sz w:val="22"/>
        </w:rPr>
        <w:t>Policy defines “male” as “any individual who possess</w:t>
      </w:r>
      <w:r w:rsidR="00542C56" w:rsidRPr="00392CEF">
        <w:rPr>
          <w:rFonts w:ascii="Avenir Next LT Pro" w:hAnsi="Avenir Next LT Pro" w:cs="Times"/>
          <w:sz w:val="22"/>
        </w:rPr>
        <w:t>es</w:t>
      </w:r>
      <w:r w:rsidRPr="00392CEF">
        <w:rPr>
          <w:rFonts w:ascii="Avenir Next LT Pro" w:hAnsi="Avenir Next LT Pro" w:cs="Times"/>
          <w:sz w:val="22"/>
        </w:rPr>
        <w:t xml:space="preserve"> valid government documentation such as a birth certificate, passport or driver’</w:t>
      </w:r>
      <w:r w:rsidR="0007112A" w:rsidRPr="00392CEF">
        <w:rPr>
          <w:rFonts w:ascii="Avenir Next LT Pro" w:hAnsi="Avenir Next LT Pro" w:cs="Times"/>
          <w:sz w:val="22"/>
        </w:rPr>
        <w:t>s license that classifies him as male and his expression or the perceived expression of his gender is aligned.”</w:t>
      </w:r>
    </w:p>
    <w:p w14:paraId="07DCA372" w14:textId="138C0036" w:rsidR="0007112A" w:rsidRPr="00392CEF" w:rsidRDefault="0007112A" w:rsidP="00451FC0">
      <w:pPr>
        <w:pStyle w:val="ListParagraph"/>
        <w:widowControl w:val="0"/>
        <w:numPr>
          <w:ilvl w:val="0"/>
          <w:numId w:val="9"/>
        </w:numPr>
        <w:autoSpaceDE w:val="0"/>
        <w:autoSpaceDN w:val="0"/>
        <w:adjustRightInd w:val="0"/>
        <w:spacing w:after="60"/>
        <w:contextualSpacing w:val="0"/>
        <w:rPr>
          <w:rFonts w:ascii="Avenir Next LT Pro" w:hAnsi="Avenir Next LT Pro" w:cs="Times"/>
          <w:sz w:val="22"/>
        </w:rPr>
      </w:pPr>
      <w:r w:rsidRPr="00392CEF">
        <w:rPr>
          <w:rFonts w:ascii="Avenir Next LT Pro" w:hAnsi="Avenir Next LT Pro" w:cs="Times"/>
          <w:sz w:val="22"/>
        </w:rPr>
        <w:t xml:space="preserve">However, members will remain members, even if they decide to transition after initiation and/or graduation. </w:t>
      </w:r>
      <w:r w:rsidRPr="00392CEF">
        <w:rPr>
          <w:rFonts w:ascii="Avenir Next LT Pro" w:hAnsi="Avenir Next LT Pro" w:cs="Times"/>
          <w:i/>
          <w:sz w:val="22"/>
        </w:rPr>
        <w:t xml:space="preserve">NOTE: Dave </w:t>
      </w:r>
      <w:proofErr w:type="spellStart"/>
      <w:r w:rsidRPr="00392CEF">
        <w:rPr>
          <w:rFonts w:ascii="Avenir Next LT Pro" w:hAnsi="Avenir Next LT Pro" w:cs="Times"/>
          <w:i/>
          <w:sz w:val="22"/>
        </w:rPr>
        <w:t>Westol</w:t>
      </w:r>
      <w:proofErr w:type="spellEnd"/>
      <w:r w:rsidRPr="00392CEF">
        <w:rPr>
          <w:rFonts w:ascii="Avenir Next LT Pro" w:hAnsi="Avenir Next LT Pro" w:cs="Times"/>
          <w:i/>
          <w:sz w:val="22"/>
        </w:rPr>
        <w:t xml:space="preserve"> provided guidance in this area in 2004 to indicate that removing an individual for “cause” or “conduct unbecoming” on the basis of having transitioned is likely to open the organization to litigation. </w:t>
      </w:r>
    </w:p>
    <w:p w14:paraId="7CF0CCAA" w14:textId="0EFE3612" w:rsidR="0007112A" w:rsidRPr="00392CEF" w:rsidRDefault="0007112A" w:rsidP="00451FC0">
      <w:pPr>
        <w:pStyle w:val="ListParagraph"/>
        <w:widowControl w:val="0"/>
        <w:numPr>
          <w:ilvl w:val="0"/>
          <w:numId w:val="9"/>
        </w:numPr>
        <w:autoSpaceDE w:val="0"/>
        <w:autoSpaceDN w:val="0"/>
        <w:adjustRightInd w:val="0"/>
        <w:spacing w:after="180"/>
        <w:rPr>
          <w:rFonts w:ascii="Avenir Next LT Pro" w:hAnsi="Avenir Next LT Pro" w:cs="Times"/>
          <w:sz w:val="22"/>
        </w:rPr>
      </w:pPr>
      <w:r w:rsidRPr="00392CEF">
        <w:rPr>
          <w:rFonts w:ascii="Avenir Next LT Pro" w:hAnsi="Avenir Next LT Pro" w:cs="Times"/>
          <w:sz w:val="22"/>
        </w:rPr>
        <w:t xml:space="preserve">This Fraternity elects to utilize a narrow definition of legal gender designation </w:t>
      </w:r>
      <w:proofErr w:type="gramStart"/>
      <w:r w:rsidRPr="00392CEF">
        <w:rPr>
          <w:rFonts w:ascii="Avenir Next LT Pro" w:hAnsi="Avenir Next LT Pro" w:cs="Times"/>
          <w:sz w:val="22"/>
        </w:rPr>
        <w:t>in an effort to</w:t>
      </w:r>
      <w:proofErr w:type="gramEnd"/>
      <w:r w:rsidRPr="00392CEF">
        <w:rPr>
          <w:rFonts w:ascii="Avenir Next LT Pro" w:hAnsi="Avenir Next LT Pro" w:cs="Times"/>
          <w:sz w:val="22"/>
        </w:rPr>
        <w:t xml:space="preserve"> maintain the single-sex nature of the organization.</w:t>
      </w:r>
    </w:p>
    <w:p w14:paraId="496D1759" w14:textId="20F4CAE4" w:rsidR="0007112A" w:rsidRPr="00392CEF" w:rsidRDefault="0007112A" w:rsidP="00451FC0">
      <w:pPr>
        <w:spacing w:after="180" w:line="276" w:lineRule="auto"/>
        <w:jc w:val="both"/>
        <w:rPr>
          <w:rFonts w:ascii="Avenir Next LT Pro" w:hAnsi="Avenir Next LT Pro" w:cs="Times"/>
          <w:sz w:val="22"/>
        </w:rPr>
      </w:pPr>
      <w:r w:rsidRPr="00392CEF">
        <w:rPr>
          <w:rFonts w:ascii="Avenir Next LT Pro" w:hAnsi="Avenir Next LT Pro" w:cs="Times"/>
          <w:sz w:val="22"/>
        </w:rPr>
        <w:t xml:space="preserve">Again, organizations should be aware that this approach is still being tested and no firm case law exists, </w:t>
      </w:r>
      <w:proofErr w:type="gramStart"/>
      <w:r w:rsidRPr="00392CEF">
        <w:rPr>
          <w:rFonts w:ascii="Avenir Next LT Pro" w:hAnsi="Avenir Next LT Pro" w:cs="Times"/>
          <w:sz w:val="22"/>
        </w:rPr>
        <w:t>as yet</w:t>
      </w:r>
      <w:proofErr w:type="gramEnd"/>
      <w:r w:rsidRPr="00392CEF">
        <w:rPr>
          <w:rFonts w:ascii="Avenir Next LT Pro" w:hAnsi="Avenir Next LT Pro" w:cs="Times"/>
          <w:sz w:val="22"/>
        </w:rPr>
        <w:t xml:space="preserve">. In the example of the NCAA, this type of definition was tested and failed to be upheld with respect to the cornerstone of participation in sports--ones' athletic ability to perform. Other types of student organizations </w:t>
      </w:r>
      <w:r w:rsidRPr="00392CEF">
        <w:rPr>
          <w:rFonts w:ascii="Avenir Next LT Pro" w:hAnsi="Avenir Next LT Pro" w:cs="Times"/>
          <w:sz w:val="22"/>
        </w:rPr>
        <w:lastRenderedPageBreak/>
        <w:t xml:space="preserve">have also struggled with maintaining selective criteria </w:t>
      </w:r>
      <w:proofErr w:type="gramStart"/>
      <w:r w:rsidRPr="00392CEF">
        <w:rPr>
          <w:rFonts w:ascii="Avenir Next LT Pro" w:hAnsi="Avenir Next LT Pro" w:cs="Times"/>
          <w:sz w:val="22"/>
        </w:rPr>
        <w:t>on the basis of</w:t>
      </w:r>
      <w:proofErr w:type="gramEnd"/>
      <w:r w:rsidRPr="00392CEF">
        <w:rPr>
          <w:rFonts w:ascii="Avenir Next LT Pro" w:hAnsi="Avenir Next LT Pro" w:cs="Times"/>
          <w:sz w:val="22"/>
        </w:rPr>
        <w:t xml:space="preserve"> First Amendment </w:t>
      </w:r>
      <w:r w:rsidR="0082098C" w:rsidRPr="00392CEF">
        <w:rPr>
          <w:rFonts w:ascii="Avenir Next LT Pro" w:hAnsi="Avenir Next LT Pro" w:cs="Times"/>
          <w:sz w:val="22"/>
        </w:rPr>
        <w:t xml:space="preserve">protections under freedom of association due to exclusivity. In other words, how discriminate are organization chapters being in whom they extend invitations to membership </w:t>
      </w:r>
      <w:proofErr w:type="gramStart"/>
      <w:r w:rsidR="0082098C" w:rsidRPr="00392CEF">
        <w:rPr>
          <w:rFonts w:ascii="Avenir Next LT Pro" w:hAnsi="Avenir Next LT Pro" w:cs="Times"/>
          <w:sz w:val="22"/>
        </w:rPr>
        <w:t>on the basis of</w:t>
      </w:r>
      <w:proofErr w:type="gramEnd"/>
      <w:r w:rsidR="0082098C" w:rsidRPr="00392CEF">
        <w:rPr>
          <w:rFonts w:ascii="Avenir Next LT Pro" w:hAnsi="Avenir Next LT Pro" w:cs="Times"/>
          <w:sz w:val="22"/>
        </w:rPr>
        <w:t xml:space="preserve"> the values and purpose of the organization. </w:t>
      </w:r>
    </w:p>
    <w:p w14:paraId="09B94893" w14:textId="53F6D12C" w:rsidR="001C2AD8" w:rsidRPr="00392CEF" w:rsidRDefault="00E265F2" w:rsidP="00451FC0">
      <w:pPr>
        <w:widowControl w:val="0"/>
        <w:autoSpaceDE w:val="0"/>
        <w:autoSpaceDN w:val="0"/>
        <w:adjustRightInd w:val="0"/>
        <w:spacing w:after="60" w:line="276" w:lineRule="auto"/>
        <w:jc w:val="both"/>
        <w:rPr>
          <w:rFonts w:ascii="Avenir Next LT Pro" w:hAnsi="Avenir Next LT Pro" w:cs="Times"/>
          <w:sz w:val="22"/>
        </w:rPr>
      </w:pPr>
      <w:r w:rsidRPr="00392CEF">
        <w:rPr>
          <w:rFonts w:ascii="Avenir Next LT Pro" w:hAnsi="Avenir Next LT Pro" w:cs="Times"/>
          <w:sz w:val="22"/>
        </w:rPr>
        <w:t xml:space="preserve">For organizations that wish to be </w:t>
      </w:r>
      <w:r w:rsidRPr="00392CEF">
        <w:rPr>
          <w:rFonts w:ascii="Avenir Next LT Pro" w:hAnsi="Avenir Next LT Pro" w:cs="Times"/>
          <w:b/>
          <w:sz w:val="22"/>
        </w:rPr>
        <w:t>trans-inclusive</w:t>
      </w:r>
      <w:r w:rsidRPr="00392CEF">
        <w:rPr>
          <w:rFonts w:ascii="Avenir Next LT Pro" w:hAnsi="Avenir Next LT Pro" w:cs="Times"/>
          <w:sz w:val="22"/>
        </w:rPr>
        <w:t xml:space="preserve">, but still wish to protect the single-sex character of the organization, it is important to understand how gender is defined in their organizational documents. </w:t>
      </w:r>
      <w:r w:rsidR="00C2445A" w:rsidRPr="00392CEF">
        <w:rPr>
          <w:rFonts w:ascii="Avenir Next LT Pro" w:hAnsi="Avenir Next LT Pro" w:cs="Times"/>
          <w:sz w:val="22"/>
        </w:rPr>
        <w:t>Trans inclusive definition of gender in membership eligibility:</w:t>
      </w:r>
    </w:p>
    <w:p w14:paraId="55712C88" w14:textId="75F288A8" w:rsidR="00C2445A" w:rsidRPr="00392CEF" w:rsidRDefault="00C2445A" w:rsidP="00451FC0">
      <w:pPr>
        <w:pStyle w:val="ListParagraph"/>
        <w:widowControl w:val="0"/>
        <w:numPr>
          <w:ilvl w:val="0"/>
          <w:numId w:val="3"/>
        </w:numPr>
        <w:autoSpaceDE w:val="0"/>
        <w:autoSpaceDN w:val="0"/>
        <w:adjustRightInd w:val="0"/>
        <w:spacing w:after="60"/>
        <w:contextualSpacing w:val="0"/>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 xml:space="preserve">Policy defines “male” as “any individual who self-identifies as male, regardless of </w:t>
      </w:r>
      <w:r w:rsidR="007521A1" w:rsidRPr="00392CEF">
        <w:rPr>
          <w:rFonts w:ascii="Avenir Next LT Pro" w:hAnsi="Avenir Next LT Pro" w:cs="Times New Roman"/>
          <w:color w:val="000000"/>
          <w:sz w:val="22"/>
          <w:szCs w:val="25"/>
        </w:rPr>
        <w:t>his</w:t>
      </w:r>
      <w:r w:rsidRPr="00392CEF">
        <w:rPr>
          <w:rFonts w:ascii="Avenir Next LT Pro" w:hAnsi="Avenir Next LT Pro" w:cs="Times New Roman"/>
          <w:color w:val="000000"/>
          <w:sz w:val="22"/>
          <w:szCs w:val="25"/>
        </w:rPr>
        <w:t xml:space="preserve"> assigned sex at birth or </w:t>
      </w:r>
      <w:r w:rsidR="007521A1" w:rsidRPr="00392CEF">
        <w:rPr>
          <w:rFonts w:ascii="Avenir Next LT Pro" w:hAnsi="Avenir Next LT Pro" w:cs="Times New Roman"/>
          <w:color w:val="000000"/>
          <w:sz w:val="22"/>
          <w:szCs w:val="25"/>
        </w:rPr>
        <w:t>his</w:t>
      </w:r>
      <w:r w:rsidRPr="00392CEF">
        <w:rPr>
          <w:rFonts w:ascii="Avenir Next LT Pro" w:hAnsi="Avenir Next LT Pro" w:cs="Times New Roman"/>
          <w:color w:val="000000"/>
          <w:sz w:val="22"/>
          <w:szCs w:val="25"/>
        </w:rPr>
        <w:t xml:space="preserve"> expression or the perceived expression of </w:t>
      </w:r>
      <w:r w:rsidR="007521A1" w:rsidRPr="00392CEF">
        <w:rPr>
          <w:rFonts w:ascii="Avenir Next LT Pro" w:hAnsi="Avenir Next LT Pro" w:cs="Times New Roman"/>
          <w:color w:val="000000"/>
          <w:sz w:val="22"/>
          <w:szCs w:val="25"/>
        </w:rPr>
        <w:t>his</w:t>
      </w:r>
      <w:r w:rsidRPr="00392CEF">
        <w:rPr>
          <w:rFonts w:ascii="Avenir Next LT Pro" w:hAnsi="Avenir Next LT Pro" w:cs="Times New Roman"/>
          <w:color w:val="000000"/>
          <w:sz w:val="22"/>
          <w:szCs w:val="25"/>
        </w:rPr>
        <w:t xml:space="preserve"> gender.” </w:t>
      </w:r>
    </w:p>
    <w:p w14:paraId="71C63166" w14:textId="77777777" w:rsidR="00C2445A" w:rsidRPr="00392CEF" w:rsidRDefault="00C2445A" w:rsidP="00451FC0">
      <w:pPr>
        <w:pStyle w:val="ListParagraph"/>
        <w:widowControl w:val="0"/>
        <w:numPr>
          <w:ilvl w:val="0"/>
          <w:numId w:val="3"/>
        </w:numPr>
        <w:autoSpaceDE w:val="0"/>
        <w:autoSpaceDN w:val="0"/>
        <w:adjustRightInd w:val="0"/>
        <w:spacing w:after="60"/>
        <w:contextualSpacing w:val="0"/>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Members will remain members, even if they decide to transition after initiation and/or graduation.</w:t>
      </w:r>
    </w:p>
    <w:p w14:paraId="5B6207A5" w14:textId="103C998D" w:rsidR="00C2445A" w:rsidRPr="00392CEF" w:rsidRDefault="00C2445A" w:rsidP="005E4324">
      <w:pPr>
        <w:pStyle w:val="ListParagraph"/>
        <w:numPr>
          <w:ilvl w:val="0"/>
          <w:numId w:val="3"/>
        </w:numPr>
        <w:spacing w:after="240"/>
        <w:rPr>
          <w:rFonts w:ascii="Avenir Next LT Pro" w:hAnsi="Avenir Next LT Pro" w:cs="Times New Roman"/>
          <w:color w:val="000000"/>
          <w:sz w:val="22"/>
          <w:szCs w:val="25"/>
        </w:rPr>
      </w:pPr>
      <w:r w:rsidRPr="00392CEF">
        <w:rPr>
          <w:rFonts w:ascii="Avenir Next LT Pro" w:hAnsi="Avenir Next LT Pro" w:cs="Times New Roman"/>
          <w:color w:val="000000"/>
          <w:sz w:val="22"/>
          <w:szCs w:val="25"/>
        </w:rPr>
        <w:t xml:space="preserve">Statement on Title IX: Federal and state law provides no clear and consistent definition of gender. Therefore, the </w:t>
      </w:r>
      <w:r w:rsidR="007521A1" w:rsidRPr="00392CEF">
        <w:rPr>
          <w:rFonts w:ascii="Avenir Next LT Pro" w:hAnsi="Avenir Next LT Pro" w:cs="Times New Roman"/>
          <w:color w:val="000000"/>
          <w:sz w:val="22"/>
          <w:szCs w:val="25"/>
        </w:rPr>
        <w:t>Fraternity</w:t>
      </w:r>
      <w:r w:rsidRPr="00392CEF">
        <w:rPr>
          <w:rFonts w:ascii="Avenir Next LT Pro" w:hAnsi="Avenir Next LT Pro" w:cs="Times New Roman"/>
          <w:color w:val="000000"/>
          <w:sz w:val="22"/>
          <w:szCs w:val="25"/>
        </w:rPr>
        <w:t xml:space="preserve"> adopts the most expansive policy under present law </w:t>
      </w:r>
      <w:proofErr w:type="gramStart"/>
      <w:r w:rsidRPr="00392CEF">
        <w:rPr>
          <w:rFonts w:ascii="Avenir Next LT Pro" w:hAnsi="Avenir Next LT Pro" w:cs="Times New Roman"/>
          <w:color w:val="000000"/>
          <w:sz w:val="22"/>
          <w:szCs w:val="25"/>
        </w:rPr>
        <w:t>in order to</w:t>
      </w:r>
      <w:proofErr w:type="gramEnd"/>
      <w:r w:rsidRPr="00392CEF">
        <w:rPr>
          <w:rFonts w:ascii="Avenir Next LT Pro" w:hAnsi="Avenir Next LT Pro" w:cs="Times New Roman"/>
          <w:color w:val="000000"/>
          <w:sz w:val="22"/>
          <w:szCs w:val="25"/>
        </w:rPr>
        <w:t xml:space="preserve"> prevent exclusion and/or discharge of transgender members regardless of legal gender designation. This policy is not intended to change the all-</w:t>
      </w:r>
      <w:r w:rsidR="007521A1" w:rsidRPr="00392CEF">
        <w:rPr>
          <w:rFonts w:ascii="Avenir Next LT Pro" w:hAnsi="Avenir Next LT Pro" w:cs="Times New Roman"/>
          <w:color w:val="000000"/>
          <w:sz w:val="22"/>
          <w:szCs w:val="25"/>
        </w:rPr>
        <w:t>male</w:t>
      </w:r>
      <w:r w:rsidRPr="00392CEF">
        <w:rPr>
          <w:rFonts w:ascii="Avenir Next LT Pro" w:hAnsi="Avenir Next LT Pro" w:cs="Times New Roman"/>
          <w:color w:val="000000"/>
          <w:sz w:val="22"/>
          <w:szCs w:val="25"/>
        </w:rPr>
        <w:t xml:space="preserve"> character of the </w:t>
      </w:r>
      <w:r w:rsidR="007521A1" w:rsidRPr="00392CEF">
        <w:rPr>
          <w:rFonts w:ascii="Avenir Next LT Pro" w:hAnsi="Avenir Next LT Pro" w:cs="Times New Roman"/>
          <w:color w:val="000000"/>
          <w:sz w:val="22"/>
          <w:szCs w:val="25"/>
        </w:rPr>
        <w:t>Fraternity</w:t>
      </w:r>
      <w:r w:rsidRPr="00392CEF">
        <w:rPr>
          <w:rFonts w:ascii="Avenir Next LT Pro" w:hAnsi="Avenir Next LT Pro" w:cs="Times New Roman"/>
          <w:color w:val="000000"/>
          <w:sz w:val="22"/>
          <w:szCs w:val="25"/>
        </w:rPr>
        <w:t xml:space="preserve">, nor waive the </w:t>
      </w:r>
      <w:r w:rsidR="007521A1" w:rsidRPr="00392CEF">
        <w:rPr>
          <w:rFonts w:ascii="Avenir Next LT Pro" w:hAnsi="Avenir Next LT Pro" w:cs="Times New Roman"/>
          <w:color w:val="000000"/>
          <w:sz w:val="22"/>
          <w:szCs w:val="25"/>
        </w:rPr>
        <w:t>Fraternity’s</w:t>
      </w:r>
      <w:r w:rsidRPr="00392CEF">
        <w:rPr>
          <w:rFonts w:ascii="Avenir Next LT Pro" w:hAnsi="Avenir Next LT Pro" w:cs="Times New Roman"/>
          <w:color w:val="000000"/>
          <w:sz w:val="22"/>
          <w:szCs w:val="25"/>
        </w:rPr>
        <w:t xml:space="preserve"> rights under Title IX.</w:t>
      </w:r>
    </w:p>
    <w:p w14:paraId="254A0052" w14:textId="5DEC1D58" w:rsidR="001C2AD8" w:rsidRPr="00392CEF" w:rsidRDefault="001C2AD8" w:rsidP="001C2AD8">
      <w:pPr>
        <w:widowControl w:val="0"/>
        <w:autoSpaceDE w:val="0"/>
        <w:autoSpaceDN w:val="0"/>
        <w:adjustRightInd w:val="0"/>
        <w:spacing w:after="120"/>
        <w:rPr>
          <w:rFonts w:ascii="Avenir Next LT Pro" w:hAnsi="Avenir Next LT Pro" w:cs="Calibri"/>
          <w:b/>
          <w:smallCaps/>
          <w:sz w:val="28"/>
          <w:u w:val="single"/>
        </w:rPr>
      </w:pPr>
      <w:r w:rsidRPr="00392CEF">
        <w:rPr>
          <w:rFonts w:ascii="Avenir Next LT Pro" w:hAnsi="Avenir Next LT Pro" w:cs="Calibri"/>
          <w:b/>
          <w:smallCaps/>
          <w:sz w:val="28"/>
          <w:u w:val="single"/>
        </w:rPr>
        <w:t>Example Process</w:t>
      </w:r>
      <w:r w:rsidR="0082098C" w:rsidRPr="00392CEF">
        <w:rPr>
          <w:rFonts w:ascii="Avenir Next LT Pro" w:hAnsi="Avenir Next LT Pro" w:cs="Calibri"/>
          <w:b/>
          <w:smallCaps/>
          <w:sz w:val="28"/>
          <w:u w:val="single"/>
        </w:rPr>
        <w:t xml:space="preserve"> of Addressing the Issue</w:t>
      </w:r>
      <w:r w:rsidRPr="00392CEF">
        <w:rPr>
          <w:rFonts w:ascii="Avenir Next LT Pro" w:hAnsi="Avenir Next LT Pro" w:cs="Calibri"/>
          <w:b/>
          <w:smallCaps/>
          <w:sz w:val="28"/>
          <w:u w:val="single"/>
        </w:rPr>
        <w:t xml:space="preserve">: </w:t>
      </w:r>
      <w:r w:rsidRPr="00392CEF">
        <w:rPr>
          <w:rFonts w:ascii="Avenir Next LT Pro" w:hAnsi="Avenir Next LT Pro" w:cs="Calibri"/>
          <w:b/>
          <w:i/>
          <w:smallCaps/>
          <w:sz w:val="28"/>
          <w:u w:val="single"/>
        </w:rPr>
        <w:t>Lambda Chi Alpha International Fraternity</w:t>
      </w:r>
    </w:p>
    <w:p w14:paraId="59B5DC98" w14:textId="12904413" w:rsidR="0082098C" w:rsidRPr="00392CEF" w:rsidRDefault="0082098C" w:rsidP="0082098C">
      <w:pPr>
        <w:spacing w:after="120"/>
        <w:rPr>
          <w:rFonts w:ascii="Avenir Next LT Pro" w:hAnsi="Avenir Next LT Pro" w:cs="Times New Roman"/>
          <w:b/>
          <w:i/>
        </w:rPr>
      </w:pPr>
      <w:r w:rsidRPr="00392CEF">
        <w:rPr>
          <w:rFonts w:ascii="Avenir Next LT Pro" w:hAnsi="Avenir Next LT Pro" w:cs="Times New Roman"/>
          <w:b/>
          <w:i/>
        </w:rPr>
        <w:t>Process &amp; Considerations</w:t>
      </w:r>
    </w:p>
    <w:p w14:paraId="068F9E8B" w14:textId="2BEA08A2" w:rsidR="0065574F" w:rsidRPr="00392CEF" w:rsidRDefault="0014179B" w:rsidP="00451FC0">
      <w:pPr>
        <w:widowControl w:val="0"/>
        <w:autoSpaceDE w:val="0"/>
        <w:autoSpaceDN w:val="0"/>
        <w:adjustRightInd w:val="0"/>
        <w:spacing w:after="60" w:line="276" w:lineRule="auto"/>
        <w:jc w:val="both"/>
        <w:rPr>
          <w:rFonts w:ascii="Avenir Next LT Pro" w:hAnsi="Avenir Next LT Pro" w:cs="Times"/>
          <w:sz w:val="22"/>
        </w:rPr>
      </w:pPr>
      <w:r w:rsidRPr="00392CEF">
        <w:rPr>
          <w:rFonts w:ascii="Avenir Next LT Pro" w:hAnsi="Avenir Next LT Pro" w:cs="Times"/>
          <w:sz w:val="22"/>
        </w:rPr>
        <w:t>The Board of Lambda Chi Alpha International Fraternity</w:t>
      </w:r>
      <w:r w:rsidR="001C2AD8" w:rsidRPr="00392CEF">
        <w:rPr>
          <w:rFonts w:ascii="Avenir Next LT Pro" w:hAnsi="Avenir Next LT Pro" w:cs="Times"/>
          <w:sz w:val="22"/>
        </w:rPr>
        <w:t>,</w:t>
      </w:r>
      <w:r w:rsidR="00FD59BE" w:rsidRPr="00392CEF">
        <w:rPr>
          <w:rFonts w:ascii="Avenir Next LT Pro" w:hAnsi="Avenir Next LT Pro" w:cs="Times"/>
          <w:sz w:val="22"/>
        </w:rPr>
        <w:t xml:space="preserve"> </w:t>
      </w:r>
      <w:r w:rsidR="001C2AD8" w:rsidRPr="00392CEF">
        <w:rPr>
          <w:rFonts w:ascii="Avenir Next LT Pro" w:hAnsi="Avenir Next LT Pro" w:cs="Times"/>
          <w:sz w:val="22"/>
        </w:rPr>
        <w:t>known</w:t>
      </w:r>
      <w:r w:rsidR="00FD59BE" w:rsidRPr="00392CEF">
        <w:rPr>
          <w:rFonts w:ascii="Avenir Next LT Pro" w:hAnsi="Avenir Next LT Pro" w:cs="Times"/>
          <w:sz w:val="22"/>
        </w:rPr>
        <w:t xml:space="preserve"> as </w:t>
      </w:r>
      <w:r w:rsidR="001D5AD4" w:rsidRPr="00392CEF">
        <w:rPr>
          <w:rFonts w:ascii="Avenir Next LT Pro" w:hAnsi="Avenir Next LT Pro" w:cs="Times"/>
          <w:sz w:val="22"/>
        </w:rPr>
        <w:t>t</w:t>
      </w:r>
      <w:r w:rsidR="00FD59BE" w:rsidRPr="00392CEF">
        <w:rPr>
          <w:rFonts w:ascii="Avenir Next LT Pro" w:hAnsi="Avenir Next LT Pro" w:cs="Times"/>
          <w:sz w:val="22"/>
        </w:rPr>
        <w:t xml:space="preserve">he </w:t>
      </w:r>
      <w:r w:rsidR="001D5AD4" w:rsidRPr="00392CEF">
        <w:rPr>
          <w:rFonts w:ascii="Avenir Next LT Pro" w:hAnsi="Avenir Next LT Pro" w:cs="Times"/>
          <w:sz w:val="22"/>
        </w:rPr>
        <w:t>“</w:t>
      </w:r>
      <w:r w:rsidR="00FD59BE" w:rsidRPr="00392CEF">
        <w:rPr>
          <w:rFonts w:ascii="Avenir Next LT Pro" w:hAnsi="Avenir Next LT Pro" w:cs="Times"/>
          <w:sz w:val="22"/>
        </w:rPr>
        <w:t>Grand High Zeta</w:t>
      </w:r>
      <w:r w:rsidR="001C2AD8" w:rsidRPr="00392CEF">
        <w:rPr>
          <w:rFonts w:ascii="Avenir Next LT Pro" w:hAnsi="Avenir Next LT Pro" w:cs="Times"/>
          <w:sz w:val="22"/>
        </w:rPr>
        <w:t>,</w:t>
      </w:r>
      <w:r w:rsidR="001D5AD4" w:rsidRPr="00392CEF">
        <w:rPr>
          <w:rFonts w:ascii="Avenir Next LT Pro" w:hAnsi="Avenir Next LT Pro" w:cs="Times"/>
          <w:sz w:val="22"/>
        </w:rPr>
        <w:t>”</w:t>
      </w:r>
      <w:r w:rsidRPr="00392CEF">
        <w:rPr>
          <w:rFonts w:ascii="Avenir Next LT Pro" w:hAnsi="Avenir Next LT Pro" w:cs="Times"/>
          <w:sz w:val="22"/>
        </w:rPr>
        <w:t xml:space="preserve"> addressed this issue in</w:t>
      </w:r>
      <w:r w:rsidR="00FD59BE" w:rsidRPr="00392CEF">
        <w:rPr>
          <w:rFonts w:ascii="Avenir Next LT Pro" w:hAnsi="Avenir Next LT Pro" w:cs="Times"/>
          <w:sz w:val="22"/>
        </w:rPr>
        <w:t xml:space="preserve"> a ruling that became effective in</w:t>
      </w:r>
      <w:r w:rsidRPr="00392CEF">
        <w:rPr>
          <w:rFonts w:ascii="Avenir Next LT Pro" w:hAnsi="Avenir Next LT Pro" w:cs="Times"/>
          <w:sz w:val="22"/>
        </w:rPr>
        <w:t xml:space="preserve"> April of 2015. They framed their rationale</w:t>
      </w:r>
      <w:r w:rsidR="00FD59BE" w:rsidRPr="00392CEF">
        <w:rPr>
          <w:rFonts w:ascii="Avenir Next LT Pro" w:hAnsi="Avenir Next LT Pro" w:cs="Times"/>
          <w:sz w:val="22"/>
        </w:rPr>
        <w:t xml:space="preserve"> for their decision</w:t>
      </w:r>
      <w:r w:rsidRPr="00392CEF">
        <w:rPr>
          <w:rFonts w:ascii="Avenir Next LT Pro" w:hAnsi="Avenir Next LT Pro" w:cs="Times"/>
          <w:sz w:val="22"/>
        </w:rPr>
        <w:t xml:space="preserve"> by addressing two important questions:</w:t>
      </w:r>
    </w:p>
    <w:p w14:paraId="20C6C850" w14:textId="26C09D51" w:rsidR="0014179B" w:rsidRPr="00392CEF" w:rsidRDefault="0014179B" w:rsidP="001B67EC">
      <w:pPr>
        <w:pStyle w:val="ListParagraph"/>
        <w:numPr>
          <w:ilvl w:val="0"/>
          <w:numId w:val="6"/>
        </w:numPr>
        <w:spacing w:after="80"/>
        <w:rPr>
          <w:rFonts w:ascii="Avenir Next LT Pro" w:hAnsi="Avenir Next LT Pro" w:cs="Times New Roman"/>
        </w:rPr>
      </w:pPr>
      <w:r w:rsidRPr="00392CEF">
        <w:rPr>
          <w:rFonts w:ascii="Avenir Next LT Pro" w:hAnsi="Avenir Next LT Pro" w:cs="Times New Roman"/>
        </w:rPr>
        <w:t>Is an individual who was assigned female at birth but self-identifies as male before association or initiation eligible to join our Fraternity?</w:t>
      </w:r>
    </w:p>
    <w:p w14:paraId="565B709E" w14:textId="1D53A635" w:rsidR="0014179B" w:rsidRPr="00392CEF" w:rsidRDefault="0014179B" w:rsidP="001B67EC">
      <w:pPr>
        <w:pStyle w:val="ListParagraph"/>
        <w:numPr>
          <w:ilvl w:val="0"/>
          <w:numId w:val="6"/>
        </w:numPr>
        <w:spacing w:after="120"/>
        <w:rPr>
          <w:rFonts w:ascii="Avenir Next LT Pro" w:hAnsi="Avenir Next LT Pro" w:cs="Times New Roman"/>
        </w:rPr>
      </w:pPr>
      <w:r w:rsidRPr="00392CEF">
        <w:rPr>
          <w:rFonts w:ascii="Avenir Next LT Pro" w:hAnsi="Avenir Next LT Pro" w:cs="Times New Roman"/>
        </w:rPr>
        <w:t>Is an individual who was assigned male at birth and is already a member of our Fraternity eligible to remain so if she self-identifies as female after initiation?</w:t>
      </w:r>
    </w:p>
    <w:p w14:paraId="73CE19DA" w14:textId="77777777" w:rsidR="002956AB" w:rsidRPr="00392CEF" w:rsidRDefault="0014179B" w:rsidP="001B67EC">
      <w:pPr>
        <w:widowControl w:val="0"/>
        <w:autoSpaceDE w:val="0"/>
        <w:autoSpaceDN w:val="0"/>
        <w:adjustRightInd w:val="0"/>
        <w:spacing w:after="120" w:line="276" w:lineRule="auto"/>
        <w:jc w:val="both"/>
        <w:rPr>
          <w:rFonts w:ascii="Avenir Next LT Pro" w:hAnsi="Avenir Next LT Pro" w:cs="Times"/>
          <w:sz w:val="22"/>
        </w:rPr>
      </w:pPr>
      <w:r w:rsidRPr="00392CEF">
        <w:rPr>
          <w:rFonts w:ascii="Avenir Next LT Pro" w:hAnsi="Avenir Next LT Pro" w:cs="Times"/>
          <w:sz w:val="22"/>
        </w:rPr>
        <w:t>To answer the</w:t>
      </w:r>
      <w:r w:rsidR="001C2AD8" w:rsidRPr="00392CEF">
        <w:rPr>
          <w:rFonts w:ascii="Avenir Next LT Pro" w:hAnsi="Avenir Next LT Pro" w:cs="Times"/>
          <w:sz w:val="22"/>
        </w:rPr>
        <w:t>se</w:t>
      </w:r>
      <w:r w:rsidRPr="00392CEF">
        <w:rPr>
          <w:rFonts w:ascii="Avenir Next LT Pro" w:hAnsi="Avenir Next LT Pro" w:cs="Times"/>
          <w:sz w:val="22"/>
        </w:rPr>
        <w:t xml:space="preserve"> question</w:t>
      </w:r>
      <w:r w:rsidR="001C2AD8" w:rsidRPr="00392CEF">
        <w:rPr>
          <w:rFonts w:ascii="Avenir Next LT Pro" w:hAnsi="Avenir Next LT Pro" w:cs="Times"/>
          <w:sz w:val="22"/>
        </w:rPr>
        <w:t>s</w:t>
      </w:r>
      <w:r w:rsidRPr="00392CEF">
        <w:rPr>
          <w:rFonts w:ascii="Avenir Next LT Pro" w:hAnsi="Avenir Next LT Pro" w:cs="Times"/>
          <w:sz w:val="22"/>
        </w:rPr>
        <w:t xml:space="preserve">, the Board </w:t>
      </w:r>
      <w:r w:rsidR="001C2AD8" w:rsidRPr="00392CEF">
        <w:rPr>
          <w:rFonts w:ascii="Avenir Next LT Pro" w:hAnsi="Avenir Next LT Pro" w:cs="Times"/>
          <w:sz w:val="22"/>
        </w:rPr>
        <w:t>consulted</w:t>
      </w:r>
      <w:r w:rsidRPr="00392CEF">
        <w:rPr>
          <w:rFonts w:ascii="Avenir Next LT Pro" w:hAnsi="Avenir Next LT Pro" w:cs="Times"/>
          <w:sz w:val="22"/>
        </w:rPr>
        <w:t xml:space="preserve"> </w:t>
      </w:r>
      <w:r w:rsidR="001C2AD8" w:rsidRPr="00392CEF">
        <w:rPr>
          <w:rFonts w:ascii="Avenir Next LT Pro" w:hAnsi="Avenir Next LT Pro" w:cs="Times"/>
          <w:sz w:val="22"/>
        </w:rPr>
        <w:t xml:space="preserve">the Fraternity’s </w:t>
      </w:r>
      <w:r w:rsidR="00FD59BE" w:rsidRPr="00392CEF">
        <w:rPr>
          <w:rFonts w:ascii="Avenir Next LT Pro" w:hAnsi="Avenir Next LT Pro" w:cs="Times"/>
          <w:sz w:val="22"/>
        </w:rPr>
        <w:t xml:space="preserve">governing documents </w:t>
      </w:r>
      <w:r w:rsidR="001C2AD8" w:rsidRPr="00392CEF">
        <w:rPr>
          <w:rFonts w:ascii="Avenir Next LT Pro" w:hAnsi="Avenir Next LT Pro" w:cs="Times"/>
          <w:sz w:val="22"/>
        </w:rPr>
        <w:t>to discern how membership was discussed</w:t>
      </w:r>
      <w:r w:rsidR="00E94574" w:rsidRPr="00392CEF">
        <w:rPr>
          <w:rFonts w:ascii="Avenir Next LT Pro" w:hAnsi="Avenir Next LT Pro" w:cs="Times"/>
          <w:sz w:val="22"/>
        </w:rPr>
        <w:t xml:space="preserve">. </w:t>
      </w:r>
      <w:r w:rsidRPr="00392CEF">
        <w:rPr>
          <w:rFonts w:ascii="Avenir Next LT Pro" w:hAnsi="Avenir Next LT Pro" w:cs="Times"/>
          <w:sz w:val="22"/>
        </w:rPr>
        <w:t xml:space="preserve">In this case, </w:t>
      </w:r>
      <w:r w:rsidR="001C2AD8" w:rsidRPr="00392CEF">
        <w:rPr>
          <w:rFonts w:ascii="Avenir Next LT Pro" w:hAnsi="Avenir Next LT Pro" w:cs="Times"/>
          <w:sz w:val="22"/>
        </w:rPr>
        <w:t>the</w:t>
      </w:r>
      <w:r w:rsidRPr="00392CEF">
        <w:rPr>
          <w:rFonts w:ascii="Avenir Next LT Pro" w:hAnsi="Avenir Next LT Pro" w:cs="Times"/>
          <w:sz w:val="22"/>
        </w:rPr>
        <w:t xml:space="preserve"> documents defined</w:t>
      </w:r>
      <w:r w:rsidR="00FD59BE" w:rsidRPr="00392CEF">
        <w:rPr>
          <w:rFonts w:ascii="Avenir Next LT Pro" w:hAnsi="Avenir Next LT Pro" w:cs="Times"/>
          <w:sz w:val="22"/>
        </w:rPr>
        <w:t xml:space="preserve"> membership as follows: </w:t>
      </w:r>
      <w:r w:rsidRPr="00392CEF">
        <w:rPr>
          <w:rFonts w:ascii="Avenir Next LT Pro" w:hAnsi="Avenir Next LT Pro" w:cs="Times"/>
          <w:sz w:val="22"/>
        </w:rPr>
        <w:t xml:space="preserve"> </w:t>
      </w:r>
    </w:p>
    <w:p w14:paraId="4566B3BC" w14:textId="5BC6C706" w:rsidR="0014179B" w:rsidRPr="00392CEF" w:rsidRDefault="001C2AD8" w:rsidP="00451FC0">
      <w:pPr>
        <w:widowControl w:val="0"/>
        <w:autoSpaceDE w:val="0"/>
        <w:autoSpaceDN w:val="0"/>
        <w:adjustRightInd w:val="0"/>
        <w:spacing w:after="60"/>
        <w:ind w:left="360" w:firstLine="360"/>
        <w:rPr>
          <w:rFonts w:ascii="Avenir Next LT Pro" w:hAnsi="Avenir Next LT Pro" w:cs="Times"/>
        </w:rPr>
      </w:pPr>
      <w:r w:rsidRPr="00392CEF">
        <w:rPr>
          <w:rFonts w:ascii="Avenir Next LT Pro" w:hAnsi="Avenir Next LT Pro" w:cs="Times"/>
          <w:b/>
          <w:sz w:val="22"/>
        </w:rPr>
        <w:t>[</w:t>
      </w:r>
      <w:r w:rsidR="0014179B" w:rsidRPr="00392CEF">
        <w:rPr>
          <w:rFonts w:ascii="Avenir Next LT Pro" w:hAnsi="Avenir Next LT Pro" w:cs="Times"/>
          <w:b/>
          <w:sz w:val="22"/>
        </w:rPr>
        <w:t>Membership</w:t>
      </w:r>
      <w:r w:rsidR="00FD59BE" w:rsidRPr="00392CEF">
        <w:rPr>
          <w:rFonts w:ascii="Avenir Next LT Pro" w:hAnsi="Avenir Next LT Pro" w:cs="Times"/>
          <w:b/>
          <w:sz w:val="22"/>
        </w:rPr>
        <w:t xml:space="preserve"> Requirements for All Initiates</w:t>
      </w:r>
      <w:r w:rsidRPr="00392CEF">
        <w:rPr>
          <w:rFonts w:ascii="Avenir Next LT Pro" w:hAnsi="Avenir Next LT Pro" w:cs="Times"/>
          <w:b/>
          <w:sz w:val="22"/>
        </w:rPr>
        <w:t>]</w:t>
      </w:r>
      <w:r w:rsidR="0014179B" w:rsidRPr="00392CEF">
        <w:rPr>
          <w:rFonts w:ascii="Avenir Next LT Pro" w:hAnsi="Avenir Next LT Pro" w:cs="Times"/>
          <w:b/>
          <w:sz w:val="22"/>
        </w:rPr>
        <w:t xml:space="preserve"> provides:</w:t>
      </w:r>
    </w:p>
    <w:p w14:paraId="181D055B" w14:textId="5163AB56" w:rsidR="0014179B" w:rsidRPr="00392CEF" w:rsidRDefault="0014179B" w:rsidP="00451FC0">
      <w:pPr>
        <w:spacing w:after="180"/>
        <w:ind w:left="1440"/>
        <w:rPr>
          <w:rFonts w:ascii="Avenir Next LT Pro" w:hAnsi="Avenir Next LT Pro" w:cs="Times New Roman"/>
          <w:sz w:val="22"/>
        </w:rPr>
      </w:pPr>
      <w:r w:rsidRPr="00392CEF">
        <w:rPr>
          <w:rFonts w:ascii="Avenir Next LT Pro" w:hAnsi="Avenir Next LT Pro" w:cs="Times New Roman"/>
          <w:sz w:val="22"/>
        </w:rPr>
        <w:t xml:space="preserve">Only the following shall be eligible for membership in Lambda Chi Alpha: College </w:t>
      </w:r>
      <w:r w:rsidRPr="00392CEF">
        <w:rPr>
          <w:rFonts w:ascii="Avenir Next LT Pro" w:hAnsi="Avenir Next LT Pro" w:cs="Times New Roman"/>
          <w:b/>
          <w:sz w:val="22"/>
          <w:u w:val="single"/>
        </w:rPr>
        <w:t>men</w:t>
      </w:r>
      <w:r w:rsidRPr="00392CEF">
        <w:rPr>
          <w:rFonts w:ascii="Avenir Next LT Pro" w:hAnsi="Avenir Next LT Pro" w:cs="Times New Roman"/>
          <w:sz w:val="22"/>
        </w:rPr>
        <w:t xml:space="preserve"> of good moral </w:t>
      </w:r>
      <w:r w:rsidR="002956AB" w:rsidRPr="00392CEF">
        <w:rPr>
          <w:rFonts w:ascii="Avenir Next LT Pro" w:hAnsi="Avenir Next LT Pro" w:cs="Times New Roman"/>
          <w:sz w:val="22"/>
        </w:rPr>
        <w:br/>
      </w:r>
      <w:r w:rsidRPr="00392CEF">
        <w:rPr>
          <w:rFonts w:ascii="Avenir Next LT Pro" w:hAnsi="Avenir Next LT Pro" w:cs="Times New Roman"/>
          <w:sz w:val="22"/>
        </w:rPr>
        <w:t xml:space="preserve">character . . . </w:t>
      </w:r>
      <w:r w:rsidRPr="00392CEF">
        <w:rPr>
          <w:rFonts w:ascii="Avenir Next LT Pro" w:hAnsi="Avenir Next LT Pro" w:cs="Times New Roman"/>
          <w:i/>
          <w:sz w:val="22"/>
        </w:rPr>
        <w:t>(emphasis added)</w:t>
      </w:r>
    </w:p>
    <w:p w14:paraId="72A8A7AC" w14:textId="2CF497C9" w:rsidR="0014179B" w:rsidRPr="00392CEF" w:rsidRDefault="0014179B" w:rsidP="00451FC0">
      <w:pPr>
        <w:widowControl w:val="0"/>
        <w:autoSpaceDE w:val="0"/>
        <w:autoSpaceDN w:val="0"/>
        <w:adjustRightInd w:val="0"/>
        <w:spacing w:after="60"/>
        <w:ind w:left="360" w:firstLine="360"/>
        <w:rPr>
          <w:rFonts w:ascii="Avenir Next LT Pro" w:hAnsi="Avenir Next LT Pro"/>
          <w:b/>
          <w:sz w:val="22"/>
        </w:rPr>
      </w:pPr>
      <w:r w:rsidRPr="00392CEF">
        <w:rPr>
          <w:rFonts w:ascii="Avenir Next LT Pro" w:hAnsi="Avenir Next LT Pro"/>
          <w:b/>
          <w:sz w:val="22"/>
        </w:rPr>
        <w:t>[Rights and Duties of Members] provides:</w:t>
      </w:r>
    </w:p>
    <w:p w14:paraId="5A773435" w14:textId="77777777" w:rsidR="0014179B" w:rsidRPr="00392CEF" w:rsidRDefault="0014179B" w:rsidP="00451FC0">
      <w:pPr>
        <w:spacing w:after="180"/>
        <w:ind w:left="1440"/>
        <w:rPr>
          <w:rFonts w:ascii="Avenir Next LT Pro" w:hAnsi="Avenir Next LT Pro" w:cs="Times New Roman"/>
          <w:sz w:val="22"/>
        </w:rPr>
      </w:pPr>
      <w:r w:rsidRPr="00392CEF">
        <w:rPr>
          <w:rFonts w:ascii="Avenir Next LT Pro" w:hAnsi="Avenir Next LT Pro" w:cs="Times New Roman"/>
          <w:sz w:val="22"/>
        </w:rPr>
        <w:t xml:space="preserve">Membership shall be for life, and shall be terminated only by death, resignation, or expulsion. </w:t>
      </w:r>
    </w:p>
    <w:p w14:paraId="5C51A22D" w14:textId="4B906A5A" w:rsidR="0014179B" w:rsidRPr="00392CEF" w:rsidRDefault="0014179B" w:rsidP="00451FC0">
      <w:pPr>
        <w:widowControl w:val="0"/>
        <w:autoSpaceDE w:val="0"/>
        <w:autoSpaceDN w:val="0"/>
        <w:adjustRightInd w:val="0"/>
        <w:spacing w:after="60"/>
        <w:ind w:left="360" w:firstLine="360"/>
        <w:rPr>
          <w:rFonts w:ascii="Avenir Next LT Pro" w:hAnsi="Avenir Next LT Pro" w:cs="Times New Roman"/>
          <w:b/>
          <w:sz w:val="22"/>
        </w:rPr>
      </w:pPr>
      <w:r w:rsidRPr="00392CEF">
        <w:rPr>
          <w:rFonts w:ascii="Avenir Next LT Pro" w:hAnsi="Avenir Next LT Pro"/>
          <w:b/>
          <w:sz w:val="22"/>
        </w:rPr>
        <w:t xml:space="preserve">[Membership Requirements for All Initiates] </w:t>
      </w:r>
      <w:r w:rsidRPr="00392CEF">
        <w:rPr>
          <w:rFonts w:ascii="Avenir Next LT Pro" w:hAnsi="Avenir Next LT Pro" w:cs="Times New Roman"/>
          <w:b/>
          <w:sz w:val="22"/>
        </w:rPr>
        <w:t>provides:</w:t>
      </w:r>
    </w:p>
    <w:p w14:paraId="783DCF90" w14:textId="77777777" w:rsidR="0014179B" w:rsidRPr="00392CEF" w:rsidRDefault="0014179B" w:rsidP="00451FC0">
      <w:pPr>
        <w:spacing w:after="180"/>
        <w:ind w:left="1440"/>
        <w:rPr>
          <w:rFonts w:ascii="Avenir Next LT Pro" w:hAnsi="Avenir Next LT Pro" w:cs="Times New Roman"/>
          <w:sz w:val="22"/>
        </w:rPr>
      </w:pPr>
      <w:r w:rsidRPr="00392CEF">
        <w:rPr>
          <w:rFonts w:ascii="Avenir Next LT Pro" w:hAnsi="Avenir Next LT Pro" w:cs="Times New Roman"/>
          <w:sz w:val="22"/>
        </w:rPr>
        <w:t>The General Fraternity is and shall remain the sole and final authority with respect to the requisites for membership in Lambda Chi Alpha.</w:t>
      </w:r>
    </w:p>
    <w:p w14:paraId="142E02D7" w14:textId="4531E1AE" w:rsidR="0014179B" w:rsidRPr="00392CEF" w:rsidRDefault="0014179B" w:rsidP="00451FC0">
      <w:pPr>
        <w:widowControl w:val="0"/>
        <w:autoSpaceDE w:val="0"/>
        <w:autoSpaceDN w:val="0"/>
        <w:adjustRightInd w:val="0"/>
        <w:spacing w:after="60"/>
        <w:ind w:left="360" w:firstLine="360"/>
        <w:rPr>
          <w:rFonts w:ascii="Avenir Next LT Pro" w:hAnsi="Avenir Next LT Pro"/>
          <w:b/>
          <w:sz w:val="22"/>
        </w:rPr>
      </w:pPr>
      <w:r w:rsidRPr="00392CEF">
        <w:rPr>
          <w:rFonts w:ascii="Avenir Next LT Pro" w:hAnsi="Avenir Next LT Pro"/>
          <w:b/>
          <w:sz w:val="22"/>
        </w:rPr>
        <w:t>[Duties of the Grand High Pi</w:t>
      </w:r>
      <w:r w:rsidR="001C2AD8" w:rsidRPr="00392CEF">
        <w:rPr>
          <w:rFonts w:ascii="Avenir Next LT Pro" w:hAnsi="Avenir Next LT Pro"/>
          <w:b/>
          <w:sz w:val="22"/>
        </w:rPr>
        <w:t xml:space="preserve"> (international </w:t>
      </w:r>
      <w:r w:rsidR="008842F1" w:rsidRPr="00392CEF">
        <w:rPr>
          <w:rFonts w:ascii="Avenir Next LT Pro" w:hAnsi="Avenir Next LT Pro"/>
          <w:b/>
          <w:sz w:val="22"/>
        </w:rPr>
        <w:t>chancellor</w:t>
      </w:r>
      <w:r w:rsidR="001C2AD8" w:rsidRPr="00392CEF">
        <w:rPr>
          <w:rFonts w:ascii="Avenir Next LT Pro" w:hAnsi="Avenir Next LT Pro"/>
          <w:b/>
          <w:sz w:val="22"/>
        </w:rPr>
        <w:t>)</w:t>
      </w:r>
      <w:r w:rsidRPr="00392CEF">
        <w:rPr>
          <w:rFonts w:ascii="Avenir Next LT Pro" w:hAnsi="Avenir Next LT Pro"/>
          <w:b/>
          <w:sz w:val="22"/>
        </w:rPr>
        <w:t>] provides:</w:t>
      </w:r>
    </w:p>
    <w:p w14:paraId="7174A7DE" w14:textId="77777777" w:rsidR="0014179B" w:rsidRPr="00392CEF" w:rsidRDefault="0014179B" w:rsidP="00451FC0">
      <w:pPr>
        <w:spacing w:after="180"/>
        <w:ind w:left="1440"/>
        <w:rPr>
          <w:rFonts w:ascii="Avenir Next LT Pro" w:hAnsi="Avenir Next LT Pro"/>
          <w:sz w:val="22"/>
        </w:rPr>
      </w:pPr>
      <w:r w:rsidRPr="00392CEF">
        <w:rPr>
          <w:rFonts w:ascii="Avenir Next LT Pro" w:hAnsi="Avenir Next LT Pro"/>
          <w:sz w:val="22"/>
        </w:rPr>
        <w:t xml:space="preserve">He shall interpret the Laws of the Fraternity through official rulings when requested to do so, which interpretations are not subject to Article 9, Section 5 of this </w:t>
      </w:r>
      <w:r w:rsidRPr="00392CEF">
        <w:rPr>
          <w:rFonts w:ascii="Avenir Next LT Pro" w:hAnsi="Avenir Next LT Pro"/>
          <w:i/>
          <w:sz w:val="22"/>
        </w:rPr>
        <w:t>Constitution</w:t>
      </w:r>
      <w:r w:rsidRPr="00392CEF">
        <w:rPr>
          <w:rFonts w:ascii="Avenir Next LT Pro" w:hAnsi="Avenir Next LT Pro"/>
          <w:sz w:val="22"/>
        </w:rPr>
        <w:t>.</w:t>
      </w:r>
    </w:p>
    <w:p w14:paraId="26ED84D2" w14:textId="55637F3A" w:rsidR="0014179B" w:rsidRPr="00392CEF" w:rsidRDefault="0014179B" w:rsidP="00451FC0">
      <w:pPr>
        <w:widowControl w:val="0"/>
        <w:autoSpaceDE w:val="0"/>
        <w:autoSpaceDN w:val="0"/>
        <w:adjustRightInd w:val="0"/>
        <w:spacing w:after="60"/>
        <w:ind w:left="360" w:firstLine="360"/>
        <w:rPr>
          <w:rFonts w:ascii="Avenir Next LT Pro" w:hAnsi="Avenir Next LT Pro"/>
          <w:b/>
          <w:sz w:val="22"/>
        </w:rPr>
      </w:pPr>
      <w:r w:rsidRPr="00392CEF">
        <w:rPr>
          <w:rFonts w:ascii="Avenir Next LT Pro" w:hAnsi="Avenir Next LT Pro"/>
          <w:b/>
          <w:sz w:val="22"/>
        </w:rPr>
        <w:t>[Revocation of Orders] referred to above provides:</w:t>
      </w:r>
    </w:p>
    <w:p w14:paraId="74E3962F" w14:textId="77777777" w:rsidR="0014179B" w:rsidRPr="00392CEF" w:rsidRDefault="0014179B" w:rsidP="001B67EC">
      <w:pPr>
        <w:spacing w:after="240"/>
        <w:ind w:left="720" w:firstLine="720"/>
        <w:rPr>
          <w:rFonts w:ascii="Avenir Next LT Pro" w:hAnsi="Avenir Next LT Pro"/>
          <w:sz w:val="22"/>
        </w:rPr>
      </w:pPr>
      <w:r w:rsidRPr="00392CEF">
        <w:rPr>
          <w:rFonts w:ascii="Avenir Next LT Pro" w:hAnsi="Avenir Next LT Pro" w:cs="Times New Roman"/>
          <w:sz w:val="22"/>
        </w:rPr>
        <w:t>Orders of the Grand High Zeta may be revoked by a majority vote of the General Assembly.</w:t>
      </w:r>
    </w:p>
    <w:p w14:paraId="35283EB2" w14:textId="77777777" w:rsidR="00FD59BE" w:rsidRPr="00392CEF" w:rsidRDefault="00FD59BE" w:rsidP="00381687">
      <w:pPr>
        <w:spacing w:after="120"/>
        <w:rPr>
          <w:rFonts w:ascii="Avenir Next LT Pro" w:hAnsi="Avenir Next LT Pro" w:cs="Times New Roman"/>
          <w:b/>
          <w:i/>
        </w:rPr>
      </w:pPr>
      <w:r w:rsidRPr="00392CEF">
        <w:rPr>
          <w:rFonts w:ascii="Avenir Next LT Pro" w:hAnsi="Avenir Next LT Pro" w:cs="Times New Roman"/>
          <w:b/>
          <w:i/>
        </w:rPr>
        <w:lastRenderedPageBreak/>
        <w:t>Official Ruling</w:t>
      </w:r>
    </w:p>
    <w:p w14:paraId="077FC7EA" w14:textId="0D257FDB" w:rsidR="00FD59BE" w:rsidRPr="00392CEF" w:rsidRDefault="00FD59BE" w:rsidP="00451FC0">
      <w:pPr>
        <w:widowControl w:val="0"/>
        <w:autoSpaceDE w:val="0"/>
        <w:autoSpaceDN w:val="0"/>
        <w:adjustRightInd w:val="0"/>
        <w:spacing w:after="180" w:line="276" w:lineRule="auto"/>
        <w:jc w:val="both"/>
        <w:rPr>
          <w:rFonts w:ascii="Avenir Next LT Pro" w:hAnsi="Avenir Next LT Pro"/>
          <w:sz w:val="22"/>
        </w:rPr>
      </w:pPr>
      <w:r w:rsidRPr="00392CEF">
        <w:rPr>
          <w:rFonts w:ascii="Avenir Next LT Pro" w:hAnsi="Avenir Next LT Pro"/>
          <w:sz w:val="22"/>
        </w:rPr>
        <w:t xml:space="preserve">With a clear understanding of how their organization documents defined membership criteria, </w:t>
      </w:r>
      <w:r w:rsidR="001D5AD4" w:rsidRPr="00392CEF">
        <w:rPr>
          <w:rFonts w:ascii="Avenir Next LT Pro" w:hAnsi="Avenir Next LT Pro"/>
          <w:sz w:val="22"/>
        </w:rPr>
        <w:t>t</w:t>
      </w:r>
      <w:r w:rsidRPr="00392CEF">
        <w:rPr>
          <w:rFonts w:ascii="Avenir Next LT Pro" w:hAnsi="Avenir Next LT Pro"/>
          <w:sz w:val="22"/>
        </w:rPr>
        <w:t xml:space="preserve">he Grand High Zeta concluded that a college </w:t>
      </w:r>
      <w:r w:rsidR="001D5AD4" w:rsidRPr="00392CEF">
        <w:rPr>
          <w:rFonts w:ascii="Avenir Next LT Pro" w:hAnsi="Avenir Next LT Pro"/>
          <w:sz w:val="22"/>
        </w:rPr>
        <w:t>“</w:t>
      </w:r>
      <w:r w:rsidRPr="00392CEF">
        <w:rPr>
          <w:rFonts w:ascii="Avenir Next LT Pro" w:hAnsi="Avenir Next LT Pro"/>
          <w:sz w:val="22"/>
        </w:rPr>
        <w:t>man,</w:t>
      </w:r>
      <w:r w:rsidR="001D5AD4" w:rsidRPr="00392CEF">
        <w:rPr>
          <w:rFonts w:ascii="Avenir Next LT Pro" w:hAnsi="Avenir Next LT Pro"/>
          <w:sz w:val="22"/>
        </w:rPr>
        <w:t>”</w:t>
      </w:r>
      <w:r w:rsidRPr="00392CEF">
        <w:rPr>
          <w:rFonts w:ascii="Avenir Next LT Pro" w:hAnsi="Avenir Next LT Pro"/>
          <w:sz w:val="22"/>
        </w:rPr>
        <w:t xml:space="preserve"> for purposes of </w:t>
      </w:r>
      <w:r w:rsidR="0082098C" w:rsidRPr="00392CEF">
        <w:rPr>
          <w:rFonts w:ascii="Avenir Next LT Pro" w:hAnsi="Avenir Next LT Pro"/>
          <w:sz w:val="22"/>
        </w:rPr>
        <w:t>their</w:t>
      </w:r>
      <w:r w:rsidRPr="00392CEF">
        <w:rPr>
          <w:rFonts w:ascii="Avenir Next LT Pro" w:hAnsi="Avenir Next LT Pro"/>
          <w:sz w:val="22"/>
        </w:rPr>
        <w:t xml:space="preserve"> laws, </w:t>
      </w:r>
      <w:r w:rsidR="0082098C" w:rsidRPr="00392CEF">
        <w:rPr>
          <w:rFonts w:ascii="Avenir Next LT Pro" w:hAnsi="Avenir Next LT Pro"/>
          <w:sz w:val="22"/>
        </w:rPr>
        <w:t>was</w:t>
      </w:r>
      <w:r w:rsidRPr="00392CEF">
        <w:rPr>
          <w:rFonts w:ascii="Avenir Next LT Pro" w:hAnsi="Avenir Next LT Pro"/>
          <w:sz w:val="22"/>
        </w:rPr>
        <w:t xml:space="preserve"> any individual who, at the time both of his association and his initiation, self-identifie</w:t>
      </w:r>
      <w:r w:rsidR="00754B37" w:rsidRPr="00392CEF">
        <w:rPr>
          <w:rFonts w:ascii="Avenir Next LT Pro" w:hAnsi="Avenir Next LT Pro"/>
          <w:sz w:val="22"/>
        </w:rPr>
        <w:t>d</w:t>
      </w:r>
      <w:r w:rsidRPr="00392CEF">
        <w:rPr>
          <w:rFonts w:ascii="Avenir Next LT Pro" w:hAnsi="Avenir Next LT Pro"/>
          <w:sz w:val="22"/>
        </w:rPr>
        <w:t xml:space="preserve"> as male, regardless of his assigned sex at birth or his expression or the perceived expression of his gender. Any such individuals should be considered on an equal basis with all other candidates for association and initiation, and any discrimination against them </w:t>
      </w:r>
      <w:proofErr w:type="gramStart"/>
      <w:r w:rsidRPr="00392CEF">
        <w:rPr>
          <w:rFonts w:ascii="Avenir Next LT Pro" w:hAnsi="Avenir Next LT Pro"/>
          <w:sz w:val="22"/>
        </w:rPr>
        <w:t>on the basis of</w:t>
      </w:r>
      <w:proofErr w:type="gramEnd"/>
      <w:r w:rsidRPr="00392CEF">
        <w:rPr>
          <w:rFonts w:ascii="Avenir Next LT Pro" w:hAnsi="Avenir Next LT Pro"/>
          <w:sz w:val="22"/>
        </w:rPr>
        <w:t xml:space="preserve"> their gender identity would be a violation of </w:t>
      </w:r>
      <w:r w:rsidR="00754B37" w:rsidRPr="00392CEF">
        <w:rPr>
          <w:rFonts w:ascii="Avenir Next LT Pro" w:hAnsi="Avenir Next LT Pro"/>
          <w:sz w:val="22"/>
        </w:rPr>
        <w:t>their</w:t>
      </w:r>
      <w:r w:rsidRPr="00392CEF">
        <w:rPr>
          <w:rFonts w:ascii="Avenir Next LT Pro" w:hAnsi="Avenir Next LT Pro"/>
          <w:sz w:val="22"/>
        </w:rPr>
        <w:t xml:space="preserve"> Mandatory Resolution on Discrimination.</w:t>
      </w:r>
    </w:p>
    <w:p w14:paraId="4500B785" w14:textId="3CBE88EC" w:rsidR="00FD59BE" w:rsidRPr="00392CEF" w:rsidRDefault="00FD59BE" w:rsidP="00451FC0">
      <w:pPr>
        <w:widowControl w:val="0"/>
        <w:autoSpaceDE w:val="0"/>
        <w:autoSpaceDN w:val="0"/>
        <w:adjustRightInd w:val="0"/>
        <w:spacing w:after="180" w:line="276" w:lineRule="auto"/>
        <w:jc w:val="both"/>
        <w:rPr>
          <w:rFonts w:ascii="Avenir Next LT Pro" w:hAnsi="Avenir Next LT Pro"/>
          <w:sz w:val="22"/>
        </w:rPr>
      </w:pPr>
      <w:r w:rsidRPr="00392CEF">
        <w:rPr>
          <w:rFonts w:ascii="Avenir Next LT Pro" w:hAnsi="Avenir Next LT Pro"/>
          <w:sz w:val="22"/>
        </w:rPr>
        <w:t xml:space="preserve">Members are members for life under Article 4, Section 6 unless they resign or are expelled for disciplinary reasons. Accordingly, </w:t>
      </w:r>
      <w:r w:rsidR="00754B37" w:rsidRPr="00392CEF">
        <w:rPr>
          <w:rFonts w:ascii="Avenir Next LT Pro" w:hAnsi="Avenir Next LT Pro"/>
          <w:sz w:val="22"/>
        </w:rPr>
        <w:t>m</w:t>
      </w:r>
      <w:r w:rsidRPr="00392CEF">
        <w:rPr>
          <w:rFonts w:ascii="Avenir Next LT Pro" w:hAnsi="Avenir Next LT Pro"/>
          <w:sz w:val="22"/>
        </w:rPr>
        <w:t xml:space="preserve">embers will remain </w:t>
      </w:r>
      <w:r w:rsidR="00754B37" w:rsidRPr="00392CEF">
        <w:rPr>
          <w:rFonts w:ascii="Avenir Next LT Pro" w:hAnsi="Avenir Next LT Pro"/>
          <w:sz w:val="22"/>
        </w:rPr>
        <w:t>m</w:t>
      </w:r>
      <w:r w:rsidRPr="00392CEF">
        <w:rPr>
          <w:rFonts w:ascii="Avenir Next LT Pro" w:hAnsi="Avenir Next LT Pro"/>
          <w:sz w:val="22"/>
        </w:rPr>
        <w:t xml:space="preserve">embers even if they decide to transition after initiation. In other words, a person who was assigned male at birth and who has been initiated into </w:t>
      </w:r>
      <w:r w:rsidR="00754B37" w:rsidRPr="00392CEF">
        <w:rPr>
          <w:rFonts w:ascii="Avenir Next LT Pro" w:hAnsi="Avenir Next LT Pro"/>
          <w:sz w:val="22"/>
        </w:rPr>
        <w:t>the</w:t>
      </w:r>
      <w:r w:rsidRPr="00392CEF">
        <w:rPr>
          <w:rFonts w:ascii="Avenir Next LT Pro" w:hAnsi="Avenir Next LT Pro"/>
          <w:sz w:val="22"/>
        </w:rPr>
        <w:t xml:space="preserve"> Fraternity but who later self-identifies as female, </w:t>
      </w:r>
      <w:r w:rsidR="00754B37" w:rsidRPr="00392CEF">
        <w:rPr>
          <w:rFonts w:ascii="Avenir Next LT Pro" w:hAnsi="Avenir Next LT Pro"/>
          <w:sz w:val="22"/>
        </w:rPr>
        <w:t>would not</w:t>
      </w:r>
      <w:r w:rsidRPr="00392CEF">
        <w:rPr>
          <w:rFonts w:ascii="Avenir Next LT Pro" w:hAnsi="Avenir Next LT Pro"/>
          <w:sz w:val="22"/>
        </w:rPr>
        <w:t xml:space="preserve"> lose the benefits of membership in Lambda Chi Alpha. Later gender identification as female is not, standing alone, grounds for discipline.</w:t>
      </w:r>
    </w:p>
    <w:p w14:paraId="277722B5" w14:textId="4A60CA64" w:rsidR="00BF1BB9" w:rsidRPr="00392CEF" w:rsidRDefault="001E3FE5" w:rsidP="00392CEF">
      <w:pPr>
        <w:widowControl w:val="0"/>
        <w:autoSpaceDE w:val="0"/>
        <w:autoSpaceDN w:val="0"/>
        <w:adjustRightInd w:val="0"/>
        <w:spacing w:after="180" w:line="276" w:lineRule="auto"/>
        <w:jc w:val="both"/>
        <w:rPr>
          <w:rFonts w:ascii="Avenir Next LT Pro" w:hAnsi="Avenir Next LT Pro"/>
          <w:sz w:val="22"/>
        </w:rPr>
      </w:pPr>
      <w:r w:rsidRPr="00392CEF">
        <w:rPr>
          <w:rFonts w:ascii="Avenir Next LT Pro" w:hAnsi="Avenir Next LT Pro"/>
          <w:sz w:val="22"/>
        </w:rPr>
        <w:t>They concluded this</w:t>
      </w:r>
      <w:r w:rsidR="00FD59BE" w:rsidRPr="00392CEF">
        <w:rPr>
          <w:rFonts w:ascii="Avenir Next LT Pro" w:hAnsi="Avenir Next LT Pro"/>
          <w:sz w:val="22"/>
        </w:rPr>
        <w:t xml:space="preserve"> ruling in </w:t>
      </w:r>
      <w:r w:rsidRPr="00392CEF">
        <w:rPr>
          <w:rFonts w:ascii="Avenir Next LT Pro" w:hAnsi="Avenir Next LT Pro"/>
          <w:sz w:val="22"/>
        </w:rPr>
        <w:t>respect to gender identity</w:t>
      </w:r>
      <w:r w:rsidR="00FD59BE" w:rsidRPr="00392CEF">
        <w:rPr>
          <w:rFonts w:ascii="Avenir Next LT Pro" w:hAnsi="Avenir Next LT Pro"/>
          <w:sz w:val="22"/>
        </w:rPr>
        <w:t xml:space="preserve"> does not in any way diminish the single sex nature of the Fraternity, nor does it waive any rights the Fraternity may have under Title IX.</w:t>
      </w:r>
    </w:p>
    <w:p w14:paraId="04C6F98D" w14:textId="25361959" w:rsidR="001E3FE5" w:rsidRPr="00392CEF" w:rsidRDefault="00754B37" w:rsidP="009B55BF">
      <w:pPr>
        <w:spacing w:after="120"/>
        <w:rPr>
          <w:rFonts w:ascii="Avenir Next LT Pro" w:hAnsi="Avenir Next LT Pro"/>
          <w:b/>
          <w:smallCaps/>
          <w:sz w:val="28"/>
          <w:u w:val="single"/>
        </w:rPr>
      </w:pPr>
      <w:r w:rsidRPr="00392CEF">
        <w:rPr>
          <w:rFonts w:ascii="Avenir Next LT Pro" w:hAnsi="Avenir Next LT Pro"/>
          <w:b/>
          <w:smallCaps/>
          <w:sz w:val="28"/>
          <w:u w:val="single"/>
        </w:rPr>
        <w:t>More than Just a Policy</w:t>
      </w:r>
    </w:p>
    <w:p w14:paraId="21C39680" w14:textId="04024021" w:rsidR="00FD59BE" w:rsidRPr="00392CEF" w:rsidRDefault="009B55BF" w:rsidP="00451FC0">
      <w:pPr>
        <w:widowControl w:val="0"/>
        <w:autoSpaceDE w:val="0"/>
        <w:autoSpaceDN w:val="0"/>
        <w:adjustRightInd w:val="0"/>
        <w:spacing w:after="180" w:line="276" w:lineRule="auto"/>
        <w:jc w:val="both"/>
        <w:rPr>
          <w:rFonts w:ascii="Avenir Next LT Pro" w:hAnsi="Avenir Next LT Pro"/>
          <w:sz w:val="22"/>
        </w:rPr>
      </w:pPr>
      <w:r w:rsidRPr="00392CEF">
        <w:rPr>
          <w:rFonts w:ascii="Avenir Next LT Pro" w:hAnsi="Avenir Next LT Pro"/>
          <w:sz w:val="22"/>
        </w:rPr>
        <w:t>Addressing</w:t>
      </w:r>
      <w:r w:rsidR="001E3FE5" w:rsidRPr="00392CEF">
        <w:rPr>
          <w:rFonts w:ascii="Avenir Next LT Pro" w:hAnsi="Avenir Next LT Pro"/>
          <w:sz w:val="22"/>
        </w:rPr>
        <w:t xml:space="preserve"> gender identity </w:t>
      </w:r>
      <w:r w:rsidRPr="00392CEF">
        <w:rPr>
          <w:rFonts w:ascii="Avenir Next LT Pro" w:hAnsi="Avenir Next LT Pro"/>
          <w:sz w:val="22"/>
        </w:rPr>
        <w:t xml:space="preserve">within the </w:t>
      </w:r>
      <w:r w:rsidR="00C01C52" w:rsidRPr="00392CEF">
        <w:rPr>
          <w:rFonts w:ascii="Avenir Next LT Pro" w:hAnsi="Avenir Next LT Pro"/>
          <w:i/>
          <w:sz w:val="22"/>
        </w:rPr>
        <w:t>Fraternal Organization’s</w:t>
      </w:r>
      <w:r w:rsidRPr="00392CEF">
        <w:rPr>
          <w:rFonts w:ascii="Avenir Next LT Pro" w:hAnsi="Avenir Next LT Pro"/>
          <w:sz w:val="22"/>
        </w:rPr>
        <w:t xml:space="preserve"> </w:t>
      </w:r>
      <w:r w:rsidR="00E133B9" w:rsidRPr="00392CEF">
        <w:rPr>
          <w:rFonts w:ascii="Avenir Next LT Pro" w:hAnsi="Avenir Next LT Pro"/>
          <w:sz w:val="22"/>
        </w:rPr>
        <w:t xml:space="preserve">membership </w:t>
      </w:r>
      <w:r w:rsidR="001E3FE5" w:rsidRPr="00392CEF">
        <w:rPr>
          <w:rFonts w:ascii="Avenir Next LT Pro" w:hAnsi="Avenir Next LT Pro"/>
          <w:sz w:val="22"/>
        </w:rPr>
        <w:t xml:space="preserve">policies </w:t>
      </w:r>
      <w:r w:rsidRPr="00392CEF">
        <w:rPr>
          <w:rFonts w:ascii="Avenir Next LT Pro" w:hAnsi="Avenir Next LT Pro"/>
          <w:sz w:val="22"/>
        </w:rPr>
        <w:t xml:space="preserve">is important </w:t>
      </w:r>
      <w:r w:rsidR="001E3FE5" w:rsidRPr="00392CEF">
        <w:rPr>
          <w:rFonts w:ascii="Avenir Next LT Pro" w:hAnsi="Avenir Next LT Pro"/>
          <w:sz w:val="22"/>
        </w:rPr>
        <w:t>for fraternities and sororities</w:t>
      </w:r>
      <w:r w:rsidRPr="00392CEF">
        <w:rPr>
          <w:rFonts w:ascii="Avenir Next LT Pro" w:hAnsi="Avenir Next LT Pro"/>
          <w:sz w:val="22"/>
        </w:rPr>
        <w:t>. However, doing so</w:t>
      </w:r>
      <w:r w:rsidR="001E3FE5" w:rsidRPr="00392CEF">
        <w:rPr>
          <w:rFonts w:ascii="Avenir Next LT Pro" w:hAnsi="Avenir Next LT Pro"/>
          <w:sz w:val="22"/>
        </w:rPr>
        <w:t xml:space="preserve"> does not </w:t>
      </w:r>
      <w:r w:rsidRPr="00392CEF">
        <w:rPr>
          <w:rFonts w:ascii="Avenir Next LT Pro" w:hAnsi="Avenir Next LT Pro"/>
          <w:sz w:val="22"/>
        </w:rPr>
        <w:t>resolve other</w:t>
      </w:r>
      <w:r w:rsidR="001E3FE5" w:rsidRPr="00392CEF">
        <w:rPr>
          <w:rFonts w:ascii="Avenir Next LT Pro" w:hAnsi="Avenir Next LT Pro"/>
          <w:sz w:val="22"/>
        </w:rPr>
        <w:t xml:space="preserve"> issues that </w:t>
      </w:r>
      <w:r w:rsidRPr="00392CEF">
        <w:rPr>
          <w:rFonts w:ascii="Avenir Next LT Pro" w:hAnsi="Avenir Next LT Pro"/>
          <w:sz w:val="22"/>
        </w:rPr>
        <w:t>may arise which will impact</w:t>
      </w:r>
      <w:r w:rsidR="001E3FE5" w:rsidRPr="00392CEF">
        <w:rPr>
          <w:rFonts w:ascii="Avenir Next LT Pro" w:hAnsi="Avenir Next LT Pro"/>
          <w:sz w:val="22"/>
        </w:rPr>
        <w:t xml:space="preserve"> </w:t>
      </w:r>
      <w:r w:rsidRPr="00392CEF">
        <w:rPr>
          <w:rFonts w:ascii="Avenir Next LT Pro" w:hAnsi="Avenir Next LT Pro"/>
          <w:sz w:val="22"/>
        </w:rPr>
        <w:t xml:space="preserve">one’s </w:t>
      </w:r>
      <w:r w:rsidR="001E3FE5" w:rsidRPr="00392CEF">
        <w:rPr>
          <w:rFonts w:ascii="Avenir Next LT Pro" w:hAnsi="Avenir Next LT Pro"/>
          <w:sz w:val="22"/>
        </w:rPr>
        <w:t xml:space="preserve">membership experience. </w:t>
      </w:r>
      <w:r w:rsidRPr="00392CEF">
        <w:rPr>
          <w:rFonts w:ascii="Avenir Next LT Pro" w:hAnsi="Avenir Next LT Pro"/>
          <w:sz w:val="22"/>
        </w:rPr>
        <w:t xml:space="preserve">Therefore, </w:t>
      </w:r>
      <w:r w:rsidR="00C01C52" w:rsidRPr="00392CEF">
        <w:rPr>
          <w:rFonts w:ascii="Avenir Next LT Pro" w:hAnsi="Avenir Next LT Pro"/>
          <w:i/>
          <w:sz w:val="22"/>
        </w:rPr>
        <w:t>Fraternal Organizations</w:t>
      </w:r>
      <w:r w:rsidR="00C01C52" w:rsidRPr="00392CEF">
        <w:rPr>
          <w:rFonts w:ascii="Avenir Next LT Pro" w:hAnsi="Avenir Next LT Pro"/>
          <w:sz w:val="22"/>
        </w:rPr>
        <w:t xml:space="preserve"> </w:t>
      </w:r>
      <w:r w:rsidRPr="00392CEF">
        <w:rPr>
          <w:rFonts w:ascii="Avenir Next LT Pro" w:hAnsi="Avenir Next LT Pro"/>
          <w:sz w:val="22"/>
        </w:rPr>
        <w:t>are encouraged to consider these additional impacts, or implications</w:t>
      </w:r>
      <w:r w:rsidR="00386DB1" w:rsidRPr="00392CEF">
        <w:rPr>
          <w:rFonts w:ascii="Avenir Next LT Pro" w:hAnsi="Avenir Next LT Pro"/>
          <w:sz w:val="22"/>
        </w:rPr>
        <w:t>.</w:t>
      </w:r>
    </w:p>
    <w:p w14:paraId="63CEE36C" w14:textId="72064962" w:rsidR="00386DB1" w:rsidRPr="00392CEF" w:rsidRDefault="00386DB1" w:rsidP="005E4324">
      <w:pPr>
        <w:spacing w:after="120"/>
        <w:rPr>
          <w:rFonts w:ascii="Avenir Next LT Pro" w:hAnsi="Avenir Next LT Pro"/>
          <w:sz w:val="22"/>
        </w:rPr>
      </w:pPr>
      <w:r w:rsidRPr="00392CEF">
        <w:rPr>
          <w:rFonts w:ascii="Avenir Next LT Pro" w:hAnsi="Avenir Next LT Pro"/>
          <w:b/>
          <w:i/>
        </w:rPr>
        <w:t>Considerations if the Organization Decides to be Trans-inclusive</w:t>
      </w:r>
    </w:p>
    <w:p w14:paraId="466E95C7" w14:textId="77777777" w:rsidR="00386DB1" w:rsidRPr="00392CEF" w:rsidRDefault="00386DB1" w:rsidP="005E4324">
      <w:pPr>
        <w:pStyle w:val="ListParagraph"/>
        <w:numPr>
          <w:ilvl w:val="0"/>
          <w:numId w:val="8"/>
        </w:numPr>
        <w:rPr>
          <w:rFonts w:ascii="Avenir Next LT Pro" w:hAnsi="Avenir Next LT Pro"/>
          <w:sz w:val="22"/>
        </w:rPr>
      </w:pPr>
      <w:r w:rsidRPr="00392CEF">
        <w:rPr>
          <w:rFonts w:ascii="Avenir Next LT Pro" w:hAnsi="Avenir Next LT Pro"/>
          <w:b/>
          <w:sz w:val="22"/>
        </w:rPr>
        <w:t>Clarity of the Organization’s Position</w:t>
      </w:r>
    </w:p>
    <w:p w14:paraId="1B74D108" w14:textId="3853722A" w:rsidR="00386DB1" w:rsidRPr="00392CEF" w:rsidRDefault="00386DB1" w:rsidP="005E4324">
      <w:pPr>
        <w:pStyle w:val="ListParagraph"/>
        <w:numPr>
          <w:ilvl w:val="1"/>
          <w:numId w:val="8"/>
        </w:numPr>
        <w:rPr>
          <w:rFonts w:ascii="Avenir Next LT Pro" w:hAnsi="Avenir Next LT Pro"/>
          <w:sz w:val="22"/>
        </w:rPr>
      </w:pPr>
      <w:r w:rsidRPr="00392CEF">
        <w:rPr>
          <w:rFonts w:ascii="Avenir Next LT Pro" w:hAnsi="Avenir Next LT Pro"/>
          <w:sz w:val="22"/>
        </w:rPr>
        <w:t xml:space="preserve">Is the </w:t>
      </w:r>
      <w:r w:rsidR="00CF187A" w:rsidRPr="00392CEF">
        <w:rPr>
          <w:rFonts w:ascii="Avenir Next LT Pro" w:hAnsi="Avenir Next LT Pro"/>
          <w:i/>
          <w:sz w:val="22"/>
        </w:rPr>
        <w:t>Fraternal Organization’s</w:t>
      </w:r>
      <w:r w:rsidR="00CF187A" w:rsidRPr="00392CEF">
        <w:rPr>
          <w:rFonts w:ascii="Avenir Next LT Pro" w:hAnsi="Avenir Next LT Pro"/>
          <w:sz w:val="22"/>
        </w:rPr>
        <w:t xml:space="preserve"> </w:t>
      </w:r>
      <w:r w:rsidRPr="00392CEF">
        <w:rPr>
          <w:rFonts w:ascii="Avenir Next LT Pro" w:hAnsi="Avenir Next LT Pro"/>
          <w:sz w:val="22"/>
        </w:rPr>
        <w:t xml:space="preserve">definition of membership eligibility available on the </w:t>
      </w:r>
      <w:r w:rsidR="00885370" w:rsidRPr="00392CEF">
        <w:rPr>
          <w:rFonts w:ascii="Avenir Next LT Pro" w:hAnsi="Avenir Next LT Pro"/>
          <w:sz w:val="22"/>
        </w:rPr>
        <w:t xml:space="preserve">inter/national </w:t>
      </w:r>
      <w:r w:rsidRPr="00392CEF">
        <w:rPr>
          <w:rFonts w:ascii="Avenir Next LT Pro" w:hAnsi="Avenir Next LT Pro"/>
          <w:sz w:val="22"/>
        </w:rPr>
        <w:t>website?</w:t>
      </w:r>
    </w:p>
    <w:p w14:paraId="6B83DC4C" w14:textId="4B2235A0" w:rsidR="00386DB1" w:rsidRPr="00392CEF" w:rsidRDefault="00386DB1" w:rsidP="00451FC0">
      <w:pPr>
        <w:pStyle w:val="ListParagraph"/>
        <w:numPr>
          <w:ilvl w:val="1"/>
          <w:numId w:val="8"/>
        </w:numPr>
        <w:spacing w:after="60"/>
        <w:contextualSpacing w:val="0"/>
        <w:rPr>
          <w:rFonts w:ascii="Avenir Next LT Pro" w:hAnsi="Avenir Next LT Pro"/>
          <w:sz w:val="22"/>
        </w:rPr>
      </w:pPr>
      <w:r w:rsidRPr="00392CEF">
        <w:rPr>
          <w:rFonts w:ascii="Avenir Next LT Pro" w:hAnsi="Avenir Next LT Pro"/>
          <w:sz w:val="22"/>
        </w:rPr>
        <w:t>How is that information communicated clearly to the chapter leaders and general members?</w:t>
      </w:r>
    </w:p>
    <w:p w14:paraId="0B0BA6DD" w14:textId="77777777" w:rsidR="009B55BF" w:rsidRPr="00392CEF" w:rsidRDefault="009B55BF" w:rsidP="005E4324">
      <w:pPr>
        <w:pStyle w:val="ListParagraph"/>
        <w:numPr>
          <w:ilvl w:val="0"/>
          <w:numId w:val="8"/>
        </w:numPr>
        <w:rPr>
          <w:rFonts w:ascii="Avenir Next LT Pro" w:hAnsi="Avenir Next LT Pro"/>
          <w:sz w:val="22"/>
        </w:rPr>
      </w:pPr>
      <w:r w:rsidRPr="00392CEF">
        <w:rPr>
          <w:rFonts w:ascii="Avenir Next LT Pro" w:hAnsi="Avenir Next LT Pro"/>
          <w:b/>
          <w:sz w:val="22"/>
        </w:rPr>
        <w:t>Conferences and Organizational Events</w:t>
      </w:r>
      <w:r w:rsidRPr="00392CEF">
        <w:rPr>
          <w:rFonts w:ascii="Avenir Next LT Pro" w:hAnsi="Avenir Next LT Pro"/>
          <w:sz w:val="22"/>
        </w:rPr>
        <w:t>:</w:t>
      </w:r>
    </w:p>
    <w:p w14:paraId="71B422F5" w14:textId="7DF354A3" w:rsidR="003337E0" w:rsidRPr="00392CEF" w:rsidRDefault="003337E0" w:rsidP="005E4324">
      <w:pPr>
        <w:pStyle w:val="ListParagraph"/>
        <w:numPr>
          <w:ilvl w:val="1"/>
          <w:numId w:val="8"/>
        </w:numPr>
        <w:rPr>
          <w:rFonts w:ascii="Avenir Next LT Pro" w:hAnsi="Avenir Next LT Pro"/>
          <w:i/>
          <w:sz w:val="22"/>
        </w:rPr>
      </w:pPr>
      <w:r w:rsidRPr="00392CEF">
        <w:rPr>
          <w:rFonts w:ascii="Avenir Next LT Pro" w:hAnsi="Avenir Next LT Pro"/>
          <w:i/>
          <w:sz w:val="22"/>
        </w:rPr>
        <w:t xml:space="preserve">Presentations. </w:t>
      </w:r>
      <w:r w:rsidRPr="00392CEF">
        <w:rPr>
          <w:rFonts w:ascii="Avenir Next LT Pro" w:hAnsi="Avenir Next LT Pro"/>
          <w:sz w:val="22"/>
        </w:rPr>
        <w:t xml:space="preserve">Are the presenters willing or able to address a request for a change of pronouns? Some </w:t>
      </w:r>
      <w:r w:rsidRPr="00392CEF">
        <w:rPr>
          <w:rFonts w:ascii="Avenir Next LT Pro" w:hAnsi="Avenir Next LT Pro"/>
          <w:i/>
          <w:sz w:val="22"/>
        </w:rPr>
        <w:t>Transgender</w:t>
      </w:r>
      <w:r w:rsidRPr="00392CEF">
        <w:rPr>
          <w:rFonts w:ascii="Avenir Next LT Pro" w:hAnsi="Avenir Next LT Pro"/>
          <w:sz w:val="22"/>
        </w:rPr>
        <w:t xml:space="preserve"> members have requested facilitators use “they, them, or their” rather than “he, him and his”.</w:t>
      </w:r>
    </w:p>
    <w:p w14:paraId="1E9AA362" w14:textId="0084621A" w:rsidR="00754B37" w:rsidRPr="00392CEF" w:rsidRDefault="00754B37" w:rsidP="005E4324">
      <w:pPr>
        <w:pStyle w:val="ListParagraph"/>
        <w:numPr>
          <w:ilvl w:val="1"/>
          <w:numId w:val="8"/>
        </w:numPr>
        <w:rPr>
          <w:rFonts w:ascii="Avenir Next LT Pro" w:hAnsi="Avenir Next LT Pro"/>
          <w:sz w:val="22"/>
        </w:rPr>
      </w:pPr>
      <w:r w:rsidRPr="00392CEF">
        <w:rPr>
          <w:rFonts w:ascii="Avenir Next LT Pro" w:hAnsi="Avenir Next LT Pro"/>
          <w:i/>
          <w:sz w:val="22"/>
        </w:rPr>
        <w:t>Registration.</w:t>
      </w:r>
    </w:p>
    <w:p w14:paraId="29ED11F4" w14:textId="77777777" w:rsidR="00754B37" w:rsidRPr="00392CEF" w:rsidRDefault="004E6F06" w:rsidP="005E4324">
      <w:pPr>
        <w:pStyle w:val="ListParagraph"/>
        <w:numPr>
          <w:ilvl w:val="2"/>
          <w:numId w:val="8"/>
        </w:numPr>
        <w:rPr>
          <w:rFonts w:ascii="Avenir Next LT Pro" w:hAnsi="Avenir Next LT Pro"/>
          <w:sz w:val="22"/>
        </w:rPr>
      </w:pPr>
      <w:r w:rsidRPr="00392CEF">
        <w:rPr>
          <w:rFonts w:ascii="Avenir Next LT Pro" w:hAnsi="Avenir Next LT Pro"/>
          <w:sz w:val="22"/>
        </w:rPr>
        <w:t>Are registrants asked to identify their gender?</w:t>
      </w:r>
    </w:p>
    <w:p w14:paraId="79C7CB9D" w14:textId="628881EB" w:rsidR="00754B37" w:rsidRPr="00392CEF" w:rsidRDefault="00754B37" w:rsidP="005E4324">
      <w:pPr>
        <w:pStyle w:val="ListParagraph"/>
        <w:numPr>
          <w:ilvl w:val="2"/>
          <w:numId w:val="8"/>
        </w:numPr>
        <w:rPr>
          <w:rFonts w:ascii="Avenir Next LT Pro" w:hAnsi="Avenir Next LT Pro"/>
          <w:sz w:val="22"/>
        </w:rPr>
      </w:pPr>
      <w:r w:rsidRPr="00392CEF">
        <w:rPr>
          <w:rFonts w:ascii="Avenir Next LT Pro" w:hAnsi="Avenir Next LT Pro"/>
          <w:sz w:val="22"/>
        </w:rPr>
        <w:t>Is there a way to identify a registrant as transgender?</w:t>
      </w:r>
    </w:p>
    <w:p w14:paraId="6357722D" w14:textId="158C82AF" w:rsidR="009B55BF" w:rsidRPr="00392CEF" w:rsidRDefault="00754B37" w:rsidP="005E4324">
      <w:pPr>
        <w:pStyle w:val="ListParagraph"/>
        <w:numPr>
          <w:ilvl w:val="1"/>
          <w:numId w:val="8"/>
        </w:numPr>
        <w:rPr>
          <w:rFonts w:ascii="Avenir Next LT Pro" w:hAnsi="Avenir Next LT Pro"/>
          <w:i/>
          <w:sz w:val="22"/>
        </w:rPr>
      </w:pPr>
      <w:r w:rsidRPr="00392CEF">
        <w:rPr>
          <w:rFonts w:ascii="Avenir Next LT Pro" w:hAnsi="Avenir Next LT Pro"/>
          <w:i/>
          <w:sz w:val="22"/>
        </w:rPr>
        <w:t>Housing</w:t>
      </w:r>
      <w:r w:rsidR="009B55BF" w:rsidRPr="00392CEF">
        <w:rPr>
          <w:rFonts w:ascii="Avenir Next LT Pro" w:hAnsi="Avenir Next LT Pro"/>
          <w:i/>
          <w:sz w:val="22"/>
        </w:rPr>
        <w:t>.</w:t>
      </w:r>
    </w:p>
    <w:p w14:paraId="7FB7C08D" w14:textId="66637D2B" w:rsidR="001E3FE5" w:rsidRPr="00392CEF" w:rsidRDefault="009B55BF" w:rsidP="005E4324">
      <w:pPr>
        <w:pStyle w:val="ListParagraph"/>
        <w:numPr>
          <w:ilvl w:val="2"/>
          <w:numId w:val="8"/>
        </w:numPr>
        <w:rPr>
          <w:rFonts w:ascii="Avenir Next LT Pro" w:hAnsi="Avenir Next LT Pro"/>
          <w:sz w:val="22"/>
        </w:rPr>
      </w:pPr>
      <w:r w:rsidRPr="00392CEF">
        <w:rPr>
          <w:rFonts w:ascii="Avenir Next LT Pro" w:hAnsi="Avenir Next LT Pro"/>
          <w:sz w:val="22"/>
        </w:rPr>
        <w:t xml:space="preserve">How does the </w:t>
      </w:r>
      <w:r w:rsidR="00CF187A" w:rsidRPr="00392CEF">
        <w:rPr>
          <w:rFonts w:ascii="Avenir Next LT Pro" w:hAnsi="Avenir Next LT Pro"/>
          <w:i/>
          <w:sz w:val="22"/>
        </w:rPr>
        <w:t>F</w:t>
      </w:r>
      <w:r w:rsidR="00885370" w:rsidRPr="00392CEF">
        <w:rPr>
          <w:rFonts w:ascii="Avenir Next LT Pro" w:hAnsi="Avenir Next LT Pro"/>
          <w:i/>
          <w:sz w:val="22"/>
        </w:rPr>
        <w:t xml:space="preserve">raternal </w:t>
      </w:r>
      <w:r w:rsidR="00CF187A" w:rsidRPr="00392CEF">
        <w:rPr>
          <w:rFonts w:ascii="Avenir Next LT Pro" w:hAnsi="Avenir Next LT Pro"/>
          <w:i/>
          <w:sz w:val="22"/>
        </w:rPr>
        <w:t>O</w:t>
      </w:r>
      <w:r w:rsidRPr="00392CEF">
        <w:rPr>
          <w:rFonts w:ascii="Avenir Next LT Pro" w:hAnsi="Avenir Next LT Pro"/>
          <w:i/>
          <w:sz w:val="22"/>
        </w:rPr>
        <w:t>rganization</w:t>
      </w:r>
      <w:r w:rsidRPr="00392CEF">
        <w:rPr>
          <w:rFonts w:ascii="Avenir Next LT Pro" w:hAnsi="Avenir Next LT Pro"/>
          <w:sz w:val="22"/>
        </w:rPr>
        <w:t xml:space="preserve"> play a role in room placement at events/conferences?</w:t>
      </w:r>
    </w:p>
    <w:p w14:paraId="6288ECFD" w14:textId="4F09CA1A" w:rsidR="009B55BF" w:rsidRPr="00392CEF" w:rsidRDefault="009B55BF" w:rsidP="005E4324">
      <w:pPr>
        <w:pStyle w:val="ListParagraph"/>
        <w:numPr>
          <w:ilvl w:val="2"/>
          <w:numId w:val="8"/>
        </w:numPr>
        <w:rPr>
          <w:rFonts w:ascii="Avenir Next LT Pro" w:hAnsi="Avenir Next LT Pro"/>
          <w:sz w:val="22"/>
        </w:rPr>
      </w:pPr>
      <w:r w:rsidRPr="00392CEF">
        <w:rPr>
          <w:rFonts w:ascii="Avenir Next LT Pro" w:hAnsi="Avenir Next LT Pro"/>
          <w:sz w:val="22"/>
        </w:rPr>
        <w:t xml:space="preserve">Does the </w:t>
      </w:r>
      <w:r w:rsidR="00CF187A" w:rsidRPr="00392CEF">
        <w:rPr>
          <w:rFonts w:ascii="Avenir Next LT Pro" w:hAnsi="Avenir Next LT Pro"/>
          <w:i/>
          <w:sz w:val="22"/>
        </w:rPr>
        <w:t>Fraternal Organization</w:t>
      </w:r>
      <w:r w:rsidR="00CF187A" w:rsidRPr="00392CEF">
        <w:rPr>
          <w:rFonts w:ascii="Avenir Next LT Pro" w:hAnsi="Avenir Next LT Pro"/>
          <w:sz w:val="22"/>
        </w:rPr>
        <w:t xml:space="preserve"> </w:t>
      </w:r>
      <w:r w:rsidR="004E6F06" w:rsidRPr="00392CEF">
        <w:rPr>
          <w:rFonts w:ascii="Avenir Next LT Pro" w:hAnsi="Avenir Next LT Pro"/>
          <w:sz w:val="22"/>
        </w:rPr>
        <w:t>notify the roommates if they are matched transgender and gender-conforming?</w:t>
      </w:r>
    </w:p>
    <w:p w14:paraId="5894A954" w14:textId="58E26CCE" w:rsidR="00386DB1" w:rsidRPr="00392CEF" w:rsidRDefault="00386DB1" w:rsidP="005E4324">
      <w:pPr>
        <w:pStyle w:val="ListParagraph"/>
        <w:numPr>
          <w:ilvl w:val="2"/>
          <w:numId w:val="8"/>
        </w:numPr>
        <w:rPr>
          <w:rFonts w:ascii="Avenir Next LT Pro" w:hAnsi="Avenir Next LT Pro"/>
          <w:sz w:val="22"/>
        </w:rPr>
      </w:pPr>
      <w:r w:rsidRPr="00392CEF">
        <w:rPr>
          <w:rFonts w:ascii="Avenir Next LT Pro" w:hAnsi="Avenir Next LT Pro"/>
          <w:sz w:val="22"/>
        </w:rPr>
        <w:t xml:space="preserve">How is the </w:t>
      </w:r>
      <w:r w:rsidR="00CF187A" w:rsidRPr="00392CEF">
        <w:rPr>
          <w:rFonts w:ascii="Avenir Next LT Pro" w:hAnsi="Avenir Next LT Pro"/>
          <w:i/>
          <w:sz w:val="22"/>
        </w:rPr>
        <w:t>Fraternal Organization</w:t>
      </w:r>
      <w:r w:rsidR="00CF187A" w:rsidRPr="00392CEF">
        <w:rPr>
          <w:rFonts w:ascii="Avenir Next LT Pro" w:hAnsi="Avenir Next LT Pro"/>
          <w:sz w:val="22"/>
        </w:rPr>
        <w:t xml:space="preserve"> </w:t>
      </w:r>
      <w:r w:rsidRPr="00392CEF">
        <w:rPr>
          <w:rFonts w:ascii="Avenir Next LT Pro" w:hAnsi="Avenir Next LT Pro"/>
          <w:sz w:val="22"/>
        </w:rPr>
        <w:t>prepared to address the request of an individual member paired with a transgender member for a change of assignment?</w:t>
      </w:r>
    </w:p>
    <w:p w14:paraId="487931D6" w14:textId="77777777" w:rsidR="00754B37" w:rsidRPr="00392CEF" w:rsidRDefault="004E6F06" w:rsidP="005E4324">
      <w:pPr>
        <w:pStyle w:val="ListParagraph"/>
        <w:numPr>
          <w:ilvl w:val="1"/>
          <w:numId w:val="8"/>
        </w:numPr>
        <w:rPr>
          <w:rFonts w:ascii="Avenir Next LT Pro" w:hAnsi="Avenir Next LT Pro"/>
          <w:sz w:val="22"/>
        </w:rPr>
      </w:pPr>
      <w:r w:rsidRPr="00392CEF">
        <w:rPr>
          <w:rFonts w:ascii="Avenir Next LT Pro" w:hAnsi="Avenir Next LT Pro"/>
          <w:i/>
          <w:sz w:val="22"/>
        </w:rPr>
        <w:t>Restrooms.</w:t>
      </w:r>
    </w:p>
    <w:p w14:paraId="77F2901A" w14:textId="559091BB" w:rsidR="001E3FE5" w:rsidRPr="00392CEF" w:rsidRDefault="00CF187A" w:rsidP="005E4324">
      <w:pPr>
        <w:pStyle w:val="ListParagraph"/>
        <w:numPr>
          <w:ilvl w:val="2"/>
          <w:numId w:val="8"/>
        </w:numPr>
        <w:rPr>
          <w:rFonts w:ascii="Avenir Next LT Pro" w:hAnsi="Avenir Next LT Pro"/>
          <w:sz w:val="22"/>
        </w:rPr>
      </w:pPr>
      <w:r w:rsidRPr="00392CEF">
        <w:rPr>
          <w:rFonts w:ascii="Avenir Next LT Pro" w:hAnsi="Avenir Next LT Pro"/>
          <w:sz w:val="22"/>
        </w:rPr>
        <w:t>Does</w:t>
      </w:r>
      <w:r w:rsidR="004E6F06" w:rsidRPr="00392CEF">
        <w:rPr>
          <w:rFonts w:ascii="Avenir Next LT Pro" w:hAnsi="Avenir Next LT Pro"/>
          <w:sz w:val="22"/>
        </w:rPr>
        <w:t xml:space="preserve"> the </w:t>
      </w:r>
      <w:r w:rsidRPr="00392CEF">
        <w:rPr>
          <w:rFonts w:ascii="Avenir Next LT Pro" w:hAnsi="Avenir Next LT Pro"/>
          <w:i/>
          <w:sz w:val="22"/>
        </w:rPr>
        <w:t>Fraternal Organization</w:t>
      </w:r>
      <w:r w:rsidR="004E6F06" w:rsidRPr="00392CEF">
        <w:rPr>
          <w:rFonts w:ascii="Avenir Next LT Pro" w:hAnsi="Avenir Next LT Pro"/>
          <w:i/>
          <w:sz w:val="22"/>
        </w:rPr>
        <w:t>’s</w:t>
      </w:r>
      <w:r w:rsidR="001E3FE5" w:rsidRPr="00392CEF">
        <w:rPr>
          <w:rFonts w:ascii="Avenir Next LT Pro" w:hAnsi="Avenir Next LT Pro"/>
          <w:sz w:val="22"/>
        </w:rPr>
        <w:t xml:space="preserve"> polic</w:t>
      </w:r>
      <w:r w:rsidR="004E6F06" w:rsidRPr="00392CEF">
        <w:rPr>
          <w:rFonts w:ascii="Avenir Next LT Pro" w:hAnsi="Avenir Next LT Pro"/>
          <w:sz w:val="22"/>
        </w:rPr>
        <w:t>y</w:t>
      </w:r>
      <w:r w:rsidR="001E3FE5" w:rsidRPr="00392CEF">
        <w:rPr>
          <w:rFonts w:ascii="Avenir Next LT Pro" w:hAnsi="Avenir Next LT Pro"/>
          <w:sz w:val="22"/>
        </w:rPr>
        <w:t xml:space="preserve"> </w:t>
      </w:r>
      <w:r w:rsidRPr="00392CEF">
        <w:rPr>
          <w:rFonts w:ascii="Avenir Next LT Pro" w:hAnsi="Avenir Next LT Pro"/>
          <w:sz w:val="22"/>
        </w:rPr>
        <w:t>accommodate</w:t>
      </w:r>
      <w:r w:rsidR="001E3FE5" w:rsidRPr="00392CEF">
        <w:rPr>
          <w:rFonts w:ascii="Avenir Next LT Pro" w:hAnsi="Avenir Next LT Pro"/>
          <w:sz w:val="22"/>
        </w:rPr>
        <w:t xml:space="preserve"> of transgender members as it relates restroom choices</w:t>
      </w:r>
      <w:r w:rsidR="004E6F06" w:rsidRPr="00392CEF">
        <w:rPr>
          <w:rFonts w:ascii="Avenir Next LT Pro" w:hAnsi="Avenir Next LT Pro"/>
          <w:sz w:val="22"/>
        </w:rPr>
        <w:t>/options</w:t>
      </w:r>
      <w:r w:rsidR="001E3FE5" w:rsidRPr="00392CEF">
        <w:rPr>
          <w:rFonts w:ascii="Avenir Next LT Pro" w:hAnsi="Avenir Next LT Pro"/>
          <w:sz w:val="22"/>
        </w:rPr>
        <w:t>?</w:t>
      </w:r>
    </w:p>
    <w:p w14:paraId="3900F098" w14:textId="127159B5" w:rsidR="00754B37" w:rsidRPr="00392CEF" w:rsidRDefault="00754B37" w:rsidP="00451FC0">
      <w:pPr>
        <w:pStyle w:val="ListParagraph"/>
        <w:numPr>
          <w:ilvl w:val="2"/>
          <w:numId w:val="8"/>
        </w:numPr>
        <w:spacing w:after="60"/>
        <w:ind w:left="2174" w:hanging="187"/>
        <w:contextualSpacing w:val="0"/>
        <w:rPr>
          <w:rFonts w:ascii="Avenir Next LT Pro" w:hAnsi="Avenir Next LT Pro"/>
          <w:sz w:val="22"/>
        </w:rPr>
      </w:pPr>
      <w:r w:rsidRPr="00392CEF">
        <w:rPr>
          <w:rFonts w:ascii="Avenir Next LT Pro" w:hAnsi="Avenir Next LT Pro"/>
          <w:sz w:val="22"/>
        </w:rPr>
        <w:t xml:space="preserve">Often, hotels will temporarily adjust public restrooms to accommodate for large, same-sex </w:t>
      </w:r>
      <w:r w:rsidR="00CF187A" w:rsidRPr="00392CEF">
        <w:rPr>
          <w:rFonts w:ascii="Avenir Next LT Pro" w:hAnsi="Avenir Next LT Pro"/>
          <w:i/>
          <w:sz w:val="22"/>
        </w:rPr>
        <w:t>Fraternal Organization.</w:t>
      </w:r>
      <w:r w:rsidRPr="00392CEF">
        <w:rPr>
          <w:rFonts w:ascii="Avenir Next LT Pro" w:hAnsi="Avenir Next LT Pro"/>
          <w:sz w:val="22"/>
        </w:rPr>
        <w:t xml:space="preserve"> </w:t>
      </w:r>
      <w:r w:rsidR="00CF187A" w:rsidRPr="00392CEF">
        <w:rPr>
          <w:rFonts w:ascii="Avenir Next LT Pro" w:hAnsi="Avenir Next LT Pro"/>
          <w:sz w:val="22"/>
        </w:rPr>
        <w:t>W</w:t>
      </w:r>
      <w:r w:rsidRPr="00392CEF">
        <w:rPr>
          <w:rFonts w:ascii="Avenir Next LT Pro" w:hAnsi="Avenir Next LT Pro"/>
          <w:sz w:val="22"/>
        </w:rPr>
        <w:t xml:space="preserve">hat </w:t>
      </w:r>
      <w:r w:rsidR="00CF187A" w:rsidRPr="00392CEF">
        <w:rPr>
          <w:rFonts w:ascii="Avenir Next LT Pro" w:hAnsi="Avenir Next LT Pro"/>
          <w:sz w:val="22"/>
        </w:rPr>
        <w:t xml:space="preserve">other </w:t>
      </w:r>
      <w:r w:rsidRPr="00392CEF">
        <w:rPr>
          <w:rFonts w:ascii="Avenir Next LT Pro" w:hAnsi="Avenir Next LT Pro"/>
          <w:sz w:val="22"/>
        </w:rPr>
        <w:t>adjustments need to be made?</w:t>
      </w:r>
    </w:p>
    <w:p w14:paraId="25DE2943" w14:textId="77777777" w:rsidR="00392CEF" w:rsidRDefault="00392CEF">
      <w:pPr>
        <w:rPr>
          <w:rFonts w:ascii="Avenir Next LT Pro" w:hAnsi="Avenir Next LT Pro"/>
          <w:b/>
          <w:sz w:val="22"/>
        </w:rPr>
      </w:pPr>
      <w:r>
        <w:rPr>
          <w:rFonts w:ascii="Avenir Next LT Pro" w:hAnsi="Avenir Next LT Pro"/>
          <w:b/>
          <w:sz w:val="22"/>
        </w:rPr>
        <w:br w:type="page"/>
      </w:r>
    </w:p>
    <w:p w14:paraId="153FC1D8" w14:textId="7E413012" w:rsidR="004E6F06" w:rsidRPr="00392CEF" w:rsidRDefault="004E6F06" w:rsidP="005E4324">
      <w:pPr>
        <w:pStyle w:val="ListParagraph"/>
        <w:numPr>
          <w:ilvl w:val="0"/>
          <w:numId w:val="8"/>
        </w:numPr>
        <w:rPr>
          <w:rFonts w:ascii="Avenir Next LT Pro" w:hAnsi="Avenir Next LT Pro"/>
          <w:sz w:val="22"/>
        </w:rPr>
      </w:pPr>
      <w:r w:rsidRPr="00392CEF">
        <w:rPr>
          <w:rFonts w:ascii="Avenir Next LT Pro" w:hAnsi="Avenir Next LT Pro"/>
          <w:b/>
          <w:sz w:val="22"/>
        </w:rPr>
        <w:lastRenderedPageBreak/>
        <w:t>House Corporations:</w:t>
      </w:r>
    </w:p>
    <w:p w14:paraId="11A587DD" w14:textId="390180A6" w:rsidR="00754B37" w:rsidRPr="00392CEF" w:rsidRDefault="00CF187A" w:rsidP="005E4324">
      <w:pPr>
        <w:pStyle w:val="ListParagraph"/>
        <w:numPr>
          <w:ilvl w:val="1"/>
          <w:numId w:val="8"/>
        </w:numPr>
        <w:rPr>
          <w:rFonts w:ascii="Avenir Next LT Pro" w:hAnsi="Avenir Next LT Pro"/>
          <w:sz w:val="22"/>
        </w:rPr>
      </w:pPr>
      <w:r w:rsidRPr="00392CEF">
        <w:rPr>
          <w:rFonts w:ascii="Avenir Next LT Pro" w:hAnsi="Avenir Next LT Pro"/>
          <w:sz w:val="22"/>
        </w:rPr>
        <w:t>Since</w:t>
      </w:r>
      <w:r w:rsidR="00754B37" w:rsidRPr="00392CEF">
        <w:rPr>
          <w:rFonts w:ascii="Avenir Next LT Pro" w:hAnsi="Avenir Next LT Pro"/>
          <w:sz w:val="22"/>
        </w:rPr>
        <w:t xml:space="preserve"> most chapter facilities are contro</w:t>
      </w:r>
      <w:r w:rsidRPr="00392CEF">
        <w:rPr>
          <w:rFonts w:ascii="Avenir Next LT Pro" w:hAnsi="Avenir Next LT Pro"/>
          <w:sz w:val="22"/>
        </w:rPr>
        <w:t xml:space="preserve">lled by a separate legal entity, not by </w:t>
      </w:r>
      <w:r w:rsidR="00754B37" w:rsidRPr="00392CEF">
        <w:rPr>
          <w:rFonts w:ascii="Avenir Next LT Pro" w:hAnsi="Avenir Next LT Pro"/>
          <w:sz w:val="22"/>
        </w:rPr>
        <w:t xml:space="preserve">the </w:t>
      </w:r>
      <w:r w:rsidRPr="00392CEF">
        <w:rPr>
          <w:rFonts w:ascii="Avenir Next LT Pro" w:hAnsi="Avenir Next LT Pro"/>
          <w:i/>
          <w:sz w:val="22"/>
        </w:rPr>
        <w:t>Fraternal Organization</w:t>
      </w:r>
      <w:r w:rsidR="00386DB1" w:rsidRPr="00392CEF">
        <w:rPr>
          <w:rFonts w:ascii="Avenir Next LT Pro" w:hAnsi="Avenir Next LT Pro"/>
          <w:sz w:val="22"/>
        </w:rPr>
        <w:t>, what specifications are being requested unilaterally</w:t>
      </w:r>
      <w:r w:rsidR="00754B37" w:rsidRPr="00392CEF">
        <w:rPr>
          <w:rFonts w:ascii="Avenir Next LT Pro" w:hAnsi="Avenir Next LT Pro"/>
          <w:sz w:val="22"/>
        </w:rPr>
        <w:t>?</w:t>
      </w:r>
    </w:p>
    <w:p w14:paraId="2EF29F40" w14:textId="76855B4A" w:rsidR="004E6F06" w:rsidRPr="00392CEF" w:rsidRDefault="004E6F06" w:rsidP="005E4324">
      <w:pPr>
        <w:pStyle w:val="ListParagraph"/>
        <w:numPr>
          <w:ilvl w:val="1"/>
          <w:numId w:val="8"/>
        </w:numPr>
        <w:rPr>
          <w:rFonts w:ascii="Avenir Next LT Pro" w:hAnsi="Avenir Next LT Pro"/>
          <w:sz w:val="22"/>
        </w:rPr>
      </w:pPr>
      <w:r w:rsidRPr="00392CEF">
        <w:rPr>
          <w:rFonts w:ascii="Avenir Next LT Pro" w:hAnsi="Avenir Next LT Pro"/>
          <w:sz w:val="22"/>
        </w:rPr>
        <w:t xml:space="preserve">What </w:t>
      </w:r>
      <w:r w:rsidR="00E133B9" w:rsidRPr="00392CEF">
        <w:rPr>
          <w:rFonts w:ascii="Avenir Next LT Pro" w:hAnsi="Avenir Next LT Pro"/>
          <w:sz w:val="22"/>
        </w:rPr>
        <w:t xml:space="preserve">educational </w:t>
      </w:r>
      <w:r w:rsidR="001E3FE5" w:rsidRPr="00392CEF">
        <w:rPr>
          <w:rFonts w:ascii="Avenir Next LT Pro" w:hAnsi="Avenir Next LT Pro"/>
          <w:sz w:val="22"/>
        </w:rPr>
        <w:t xml:space="preserve">guidance </w:t>
      </w:r>
      <w:r w:rsidRPr="00392CEF">
        <w:rPr>
          <w:rFonts w:ascii="Avenir Next LT Pro" w:hAnsi="Avenir Next LT Pro"/>
          <w:sz w:val="22"/>
        </w:rPr>
        <w:t>do</w:t>
      </w:r>
      <w:r w:rsidR="001E3FE5" w:rsidRPr="00392CEF">
        <w:rPr>
          <w:rFonts w:ascii="Avenir Next LT Pro" w:hAnsi="Avenir Next LT Pro"/>
          <w:sz w:val="22"/>
        </w:rPr>
        <w:t xml:space="preserve"> local house corporation members </w:t>
      </w:r>
      <w:r w:rsidRPr="00392CEF">
        <w:rPr>
          <w:rFonts w:ascii="Avenir Next LT Pro" w:hAnsi="Avenir Next LT Pro"/>
          <w:sz w:val="22"/>
        </w:rPr>
        <w:t xml:space="preserve">need about the </w:t>
      </w:r>
      <w:r w:rsidR="001E3FE5" w:rsidRPr="00392CEF">
        <w:rPr>
          <w:rFonts w:ascii="Avenir Next LT Pro" w:hAnsi="Avenir Next LT Pro"/>
          <w:sz w:val="22"/>
        </w:rPr>
        <w:t xml:space="preserve">legal rights </w:t>
      </w:r>
      <w:r w:rsidRPr="00392CEF">
        <w:rPr>
          <w:rFonts w:ascii="Avenir Next LT Pro" w:hAnsi="Avenir Next LT Pro"/>
          <w:sz w:val="22"/>
        </w:rPr>
        <w:t>of</w:t>
      </w:r>
      <w:r w:rsidR="001E3FE5" w:rsidRPr="00392CEF">
        <w:rPr>
          <w:rFonts w:ascii="Avenir Next LT Pro" w:hAnsi="Avenir Next LT Pro"/>
          <w:sz w:val="22"/>
        </w:rPr>
        <w:t xml:space="preserve"> </w:t>
      </w:r>
      <w:r w:rsidR="00CF187A" w:rsidRPr="00392CEF">
        <w:rPr>
          <w:rFonts w:ascii="Avenir Next LT Pro" w:hAnsi="Avenir Next LT Pro"/>
          <w:i/>
          <w:sz w:val="22"/>
        </w:rPr>
        <w:t>Transgender</w:t>
      </w:r>
      <w:r w:rsidR="001E3FE5" w:rsidRPr="00392CEF">
        <w:rPr>
          <w:rFonts w:ascii="Avenir Next LT Pro" w:hAnsi="Avenir Next LT Pro"/>
          <w:sz w:val="22"/>
        </w:rPr>
        <w:t xml:space="preserve"> members</w:t>
      </w:r>
      <w:r w:rsidR="00E133B9" w:rsidRPr="00392CEF">
        <w:rPr>
          <w:rFonts w:ascii="Avenir Next LT Pro" w:hAnsi="Avenir Next LT Pro"/>
          <w:sz w:val="22"/>
        </w:rPr>
        <w:t xml:space="preserve"> when it comes to housing?</w:t>
      </w:r>
      <w:r w:rsidRPr="00392CEF">
        <w:rPr>
          <w:rFonts w:ascii="Avenir Next LT Pro" w:hAnsi="Avenir Next LT Pro"/>
          <w:sz w:val="22"/>
        </w:rPr>
        <w:t xml:space="preserve"> </w:t>
      </w:r>
    </w:p>
    <w:p w14:paraId="76F7F0CC" w14:textId="5CFDFBDB" w:rsidR="00386DB1" w:rsidRPr="00392CEF" w:rsidRDefault="00386DB1" w:rsidP="005E4324">
      <w:pPr>
        <w:pStyle w:val="ListParagraph"/>
        <w:numPr>
          <w:ilvl w:val="1"/>
          <w:numId w:val="8"/>
        </w:numPr>
        <w:rPr>
          <w:rFonts w:ascii="Avenir Next LT Pro" w:hAnsi="Avenir Next LT Pro"/>
          <w:sz w:val="22"/>
        </w:rPr>
      </w:pPr>
      <w:r w:rsidRPr="00392CEF">
        <w:rPr>
          <w:rFonts w:ascii="Avenir Next LT Pro" w:hAnsi="Avenir Next LT Pro"/>
          <w:sz w:val="22"/>
        </w:rPr>
        <w:t>What, if any, accommodations need to be made for a transgender member to live in the chapter facility?</w:t>
      </w:r>
    </w:p>
    <w:p w14:paraId="16B3E45E" w14:textId="22BC3099" w:rsidR="00386DB1" w:rsidRPr="00392CEF" w:rsidRDefault="00CF187A" w:rsidP="005E4324">
      <w:pPr>
        <w:pStyle w:val="ListParagraph"/>
        <w:numPr>
          <w:ilvl w:val="1"/>
          <w:numId w:val="8"/>
        </w:numPr>
        <w:rPr>
          <w:rFonts w:ascii="Avenir Next LT Pro" w:hAnsi="Avenir Next LT Pro"/>
          <w:sz w:val="22"/>
        </w:rPr>
      </w:pPr>
      <w:r w:rsidRPr="00392CEF">
        <w:rPr>
          <w:rFonts w:ascii="Avenir Next LT Pro" w:hAnsi="Avenir Next LT Pro"/>
          <w:sz w:val="22"/>
        </w:rPr>
        <w:t xml:space="preserve">If there is </w:t>
      </w:r>
      <w:r w:rsidR="00386DB1" w:rsidRPr="00392CEF">
        <w:rPr>
          <w:rFonts w:ascii="Avenir Next LT Pro" w:hAnsi="Avenir Next LT Pro"/>
          <w:sz w:val="22"/>
        </w:rPr>
        <w:t xml:space="preserve">a live-in requirement for the facility, what happens if a </w:t>
      </w:r>
      <w:r w:rsidRPr="00392CEF">
        <w:rPr>
          <w:rFonts w:ascii="Avenir Next LT Pro" w:hAnsi="Avenir Next LT Pro"/>
          <w:i/>
          <w:sz w:val="22"/>
        </w:rPr>
        <w:t>T</w:t>
      </w:r>
      <w:r w:rsidR="00386DB1" w:rsidRPr="00392CEF">
        <w:rPr>
          <w:rFonts w:ascii="Avenir Next LT Pro" w:hAnsi="Avenir Next LT Pro"/>
          <w:i/>
          <w:sz w:val="22"/>
        </w:rPr>
        <w:t>ransgender</w:t>
      </w:r>
      <w:r w:rsidR="00386DB1" w:rsidRPr="00392CEF">
        <w:rPr>
          <w:rFonts w:ascii="Avenir Next LT Pro" w:hAnsi="Avenir Next LT Pro"/>
          <w:sz w:val="22"/>
        </w:rPr>
        <w:t xml:space="preserve"> member wishes to move in, but cannot be accommodated?</w:t>
      </w:r>
    </w:p>
    <w:p w14:paraId="32CA4397" w14:textId="72E24FBB" w:rsidR="00386DB1" w:rsidRPr="00392CEF" w:rsidRDefault="00386DB1" w:rsidP="00451FC0">
      <w:pPr>
        <w:pStyle w:val="ListParagraph"/>
        <w:numPr>
          <w:ilvl w:val="1"/>
          <w:numId w:val="8"/>
        </w:numPr>
        <w:spacing w:after="60"/>
        <w:contextualSpacing w:val="0"/>
        <w:rPr>
          <w:rFonts w:ascii="Avenir Next LT Pro" w:hAnsi="Avenir Next LT Pro"/>
          <w:sz w:val="22"/>
        </w:rPr>
      </w:pPr>
      <w:r w:rsidRPr="00392CEF">
        <w:rPr>
          <w:rFonts w:ascii="Avenir Next LT Pro" w:hAnsi="Avenir Next LT Pro"/>
          <w:sz w:val="22"/>
        </w:rPr>
        <w:t xml:space="preserve">What is the </w:t>
      </w:r>
      <w:r w:rsidR="00CF187A" w:rsidRPr="00392CEF">
        <w:rPr>
          <w:rFonts w:ascii="Avenir Next LT Pro" w:hAnsi="Avenir Next LT Pro"/>
          <w:i/>
          <w:sz w:val="22"/>
        </w:rPr>
        <w:t>Fraternal Organization</w:t>
      </w:r>
      <w:r w:rsidR="00CF187A" w:rsidRPr="00392CEF">
        <w:rPr>
          <w:rFonts w:ascii="Avenir Next LT Pro" w:hAnsi="Avenir Next LT Pro"/>
          <w:sz w:val="22"/>
        </w:rPr>
        <w:t xml:space="preserve"> </w:t>
      </w:r>
      <w:r w:rsidRPr="00392CEF">
        <w:rPr>
          <w:rFonts w:ascii="Avenir Next LT Pro" w:hAnsi="Avenir Next LT Pro"/>
          <w:sz w:val="22"/>
        </w:rPr>
        <w:t xml:space="preserve">leadership prepared to do if a house corporation refuses to accommodate a </w:t>
      </w:r>
      <w:r w:rsidR="00CF187A" w:rsidRPr="00392CEF">
        <w:rPr>
          <w:rFonts w:ascii="Avenir Next LT Pro" w:hAnsi="Avenir Next LT Pro"/>
          <w:i/>
          <w:sz w:val="22"/>
        </w:rPr>
        <w:t>T</w:t>
      </w:r>
      <w:r w:rsidRPr="00392CEF">
        <w:rPr>
          <w:rFonts w:ascii="Avenir Next LT Pro" w:hAnsi="Avenir Next LT Pro"/>
          <w:i/>
          <w:sz w:val="22"/>
        </w:rPr>
        <w:t>ransgender</w:t>
      </w:r>
      <w:r w:rsidRPr="00392CEF">
        <w:rPr>
          <w:rFonts w:ascii="Avenir Next LT Pro" w:hAnsi="Avenir Next LT Pro"/>
          <w:sz w:val="22"/>
        </w:rPr>
        <w:t xml:space="preserve"> member?</w:t>
      </w:r>
    </w:p>
    <w:p w14:paraId="7B088373" w14:textId="4345F632" w:rsidR="003B7423" w:rsidRPr="00392CEF" w:rsidRDefault="003B7423" w:rsidP="005E4324">
      <w:pPr>
        <w:pStyle w:val="ListParagraph"/>
        <w:numPr>
          <w:ilvl w:val="0"/>
          <w:numId w:val="8"/>
        </w:numPr>
        <w:spacing w:after="120"/>
        <w:rPr>
          <w:rFonts w:ascii="Avenir Next LT Pro" w:hAnsi="Avenir Next LT Pro"/>
          <w:b/>
          <w:sz w:val="22"/>
        </w:rPr>
      </w:pPr>
      <w:r w:rsidRPr="00392CEF">
        <w:rPr>
          <w:rFonts w:ascii="Avenir Next LT Pro" w:hAnsi="Avenir Next LT Pro"/>
          <w:b/>
          <w:sz w:val="22"/>
        </w:rPr>
        <w:t>Ritual:</w:t>
      </w:r>
    </w:p>
    <w:p w14:paraId="6E02A418" w14:textId="6283A5A0" w:rsidR="003B7423" w:rsidRPr="00392CEF" w:rsidRDefault="003B7423" w:rsidP="005E4324">
      <w:pPr>
        <w:pStyle w:val="ListParagraph"/>
        <w:numPr>
          <w:ilvl w:val="1"/>
          <w:numId w:val="8"/>
        </w:numPr>
        <w:spacing w:after="120"/>
        <w:rPr>
          <w:rFonts w:ascii="Avenir Next LT Pro" w:hAnsi="Avenir Next LT Pro"/>
          <w:b/>
          <w:sz w:val="22"/>
        </w:rPr>
      </w:pPr>
      <w:r w:rsidRPr="00392CEF">
        <w:rPr>
          <w:rFonts w:ascii="Avenir Next LT Pro" w:hAnsi="Avenir Next LT Pro"/>
          <w:sz w:val="22"/>
        </w:rPr>
        <w:t xml:space="preserve">Are there any components of ritual that may place a </w:t>
      </w:r>
      <w:r w:rsidR="00CF187A" w:rsidRPr="00392CEF">
        <w:rPr>
          <w:rFonts w:ascii="Avenir Next LT Pro" w:hAnsi="Avenir Next LT Pro"/>
          <w:i/>
          <w:sz w:val="22"/>
        </w:rPr>
        <w:t>Transgender</w:t>
      </w:r>
      <w:r w:rsidRPr="00392CEF">
        <w:rPr>
          <w:rFonts w:ascii="Avenir Next LT Pro" w:hAnsi="Avenir Next LT Pro"/>
          <w:sz w:val="22"/>
        </w:rPr>
        <w:t xml:space="preserve"> member who has not had transition surgery to be placed in a compromised position?</w:t>
      </w:r>
    </w:p>
    <w:p w14:paraId="0D122160" w14:textId="6FE0B47F" w:rsidR="003B7423" w:rsidRPr="00392CEF" w:rsidRDefault="003B7423" w:rsidP="00451FC0">
      <w:pPr>
        <w:pStyle w:val="ListParagraph"/>
        <w:numPr>
          <w:ilvl w:val="1"/>
          <w:numId w:val="8"/>
        </w:numPr>
        <w:spacing w:after="60"/>
        <w:contextualSpacing w:val="0"/>
        <w:rPr>
          <w:rFonts w:ascii="Avenir Next LT Pro" w:hAnsi="Avenir Next LT Pro"/>
          <w:b/>
          <w:sz w:val="22"/>
        </w:rPr>
      </w:pPr>
      <w:r w:rsidRPr="00392CEF">
        <w:rPr>
          <w:rFonts w:ascii="Avenir Next LT Pro" w:hAnsi="Avenir Next LT Pro"/>
          <w:sz w:val="22"/>
        </w:rPr>
        <w:t>Has any guidance/accommodation been shared with chapters?</w:t>
      </w:r>
    </w:p>
    <w:p w14:paraId="1A795AA9" w14:textId="02E326BE" w:rsidR="003B7423" w:rsidRPr="00392CEF" w:rsidRDefault="003B7423" w:rsidP="005E4324">
      <w:pPr>
        <w:pStyle w:val="ListParagraph"/>
        <w:numPr>
          <w:ilvl w:val="0"/>
          <w:numId w:val="8"/>
        </w:numPr>
        <w:spacing w:after="120"/>
        <w:rPr>
          <w:rFonts w:ascii="Avenir Next LT Pro" w:hAnsi="Avenir Next LT Pro"/>
          <w:b/>
          <w:sz w:val="22"/>
        </w:rPr>
      </w:pPr>
      <w:r w:rsidRPr="00392CEF">
        <w:rPr>
          <w:rFonts w:ascii="Avenir Next LT Pro" w:hAnsi="Avenir Next LT Pro"/>
          <w:b/>
          <w:sz w:val="22"/>
        </w:rPr>
        <w:t>Recruitment &amp; Membership Education:</w:t>
      </w:r>
    </w:p>
    <w:p w14:paraId="10541535" w14:textId="137A59A6" w:rsidR="003B7423" w:rsidRPr="00392CEF" w:rsidRDefault="003B7423" w:rsidP="005E4324">
      <w:pPr>
        <w:pStyle w:val="ListParagraph"/>
        <w:numPr>
          <w:ilvl w:val="1"/>
          <w:numId w:val="8"/>
        </w:numPr>
        <w:spacing w:after="120"/>
        <w:rPr>
          <w:rFonts w:ascii="Avenir Next LT Pro" w:hAnsi="Avenir Next LT Pro"/>
          <w:b/>
          <w:sz w:val="22"/>
        </w:rPr>
      </w:pPr>
      <w:r w:rsidRPr="00392CEF">
        <w:rPr>
          <w:rFonts w:ascii="Avenir Next LT Pro" w:hAnsi="Avenir Next LT Pro"/>
          <w:sz w:val="22"/>
        </w:rPr>
        <w:t xml:space="preserve">What if a chapter determines that it does not agree with the </w:t>
      </w:r>
      <w:r w:rsidR="00CF187A" w:rsidRPr="00392CEF">
        <w:rPr>
          <w:rFonts w:ascii="Avenir Next LT Pro" w:hAnsi="Avenir Next LT Pro"/>
          <w:i/>
          <w:sz w:val="22"/>
        </w:rPr>
        <w:t>Fraternal Organization’s</w:t>
      </w:r>
      <w:r w:rsidR="00CF187A" w:rsidRPr="00392CEF">
        <w:rPr>
          <w:rFonts w:ascii="Avenir Next LT Pro" w:hAnsi="Avenir Next LT Pro"/>
          <w:sz w:val="22"/>
        </w:rPr>
        <w:t xml:space="preserve"> </w:t>
      </w:r>
      <w:r w:rsidRPr="00392CEF">
        <w:rPr>
          <w:rFonts w:ascii="Avenir Next LT Pro" w:hAnsi="Avenir Next LT Pro"/>
          <w:sz w:val="22"/>
        </w:rPr>
        <w:t xml:space="preserve">position--how will </w:t>
      </w:r>
      <w:r w:rsidR="00EB3278" w:rsidRPr="00392CEF">
        <w:rPr>
          <w:rFonts w:ascii="Avenir Next LT Pro" w:hAnsi="Avenir Next LT Pro"/>
          <w:sz w:val="22"/>
        </w:rPr>
        <w:t xml:space="preserve">the </w:t>
      </w:r>
      <w:r w:rsidR="00CF187A" w:rsidRPr="00392CEF">
        <w:rPr>
          <w:rFonts w:ascii="Avenir Next LT Pro" w:hAnsi="Avenir Next LT Pro"/>
          <w:i/>
          <w:sz w:val="22"/>
        </w:rPr>
        <w:t>Fraternal Organization</w:t>
      </w:r>
      <w:r w:rsidR="00CF187A" w:rsidRPr="00392CEF">
        <w:rPr>
          <w:rFonts w:ascii="Avenir Next LT Pro" w:hAnsi="Avenir Next LT Pro"/>
          <w:sz w:val="22"/>
        </w:rPr>
        <w:t xml:space="preserve"> </w:t>
      </w:r>
      <w:r w:rsidRPr="00392CEF">
        <w:rPr>
          <w:rFonts w:ascii="Avenir Next LT Pro" w:hAnsi="Avenir Next LT Pro"/>
          <w:sz w:val="22"/>
        </w:rPr>
        <w:t>handle this issue?</w:t>
      </w:r>
    </w:p>
    <w:p w14:paraId="77AEA05E" w14:textId="79AB898B" w:rsidR="003B7423" w:rsidRPr="00392CEF" w:rsidRDefault="003B7423" w:rsidP="005E4324">
      <w:pPr>
        <w:pStyle w:val="ListParagraph"/>
        <w:numPr>
          <w:ilvl w:val="1"/>
          <w:numId w:val="8"/>
        </w:numPr>
        <w:spacing w:after="120"/>
        <w:rPr>
          <w:rFonts w:ascii="Avenir Next LT Pro" w:hAnsi="Avenir Next LT Pro"/>
          <w:b/>
          <w:sz w:val="22"/>
        </w:rPr>
      </w:pPr>
      <w:r w:rsidRPr="00392CEF">
        <w:rPr>
          <w:rFonts w:ascii="Avenir Next LT Pro" w:hAnsi="Avenir Next LT Pro"/>
          <w:sz w:val="22"/>
        </w:rPr>
        <w:t xml:space="preserve">What guidance and education </w:t>
      </w:r>
      <w:proofErr w:type="gramStart"/>
      <w:r w:rsidRPr="00392CEF">
        <w:rPr>
          <w:rFonts w:ascii="Avenir Next LT Pro" w:hAnsi="Avenir Next LT Pro"/>
          <w:sz w:val="22"/>
        </w:rPr>
        <w:t>is</w:t>
      </w:r>
      <w:proofErr w:type="gramEnd"/>
      <w:r w:rsidRPr="00392CEF">
        <w:rPr>
          <w:rFonts w:ascii="Avenir Next LT Pro" w:hAnsi="Avenir Next LT Pro"/>
          <w:sz w:val="22"/>
        </w:rPr>
        <w:t xml:space="preserve"> the </w:t>
      </w:r>
      <w:r w:rsidR="00CF187A" w:rsidRPr="00392CEF">
        <w:rPr>
          <w:rFonts w:ascii="Avenir Next LT Pro" w:hAnsi="Avenir Next LT Pro"/>
          <w:i/>
          <w:sz w:val="22"/>
        </w:rPr>
        <w:t>Fraternal Organization</w:t>
      </w:r>
      <w:r w:rsidR="00CF187A" w:rsidRPr="00392CEF">
        <w:rPr>
          <w:rFonts w:ascii="Avenir Next LT Pro" w:hAnsi="Avenir Next LT Pro"/>
          <w:sz w:val="22"/>
        </w:rPr>
        <w:t xml:space="preserve"> </w:t>
      </w:r>
      <w:r w:rsidRPr="00392CEF">
        <w:rPr>
          <w:rFonts w:ascii="Avenir Next LT Pro" w:hAnsi="Avenir Next LT Pro"/>
          <w:sz w:val="22"/>
        </w:rPr>
        <w:t>prepared to provide to members, both undergraduate and alumni/ae, on this topic?</w:t>
      </w:r>
    </w:p>
    <w:p w14:paraId="2D78D3AE" w14:textId="56E1B998" w:rsidR="003A6F4E" w:rsidRPr="00392CEF" w:rsidRDefault="003B7423" w:rsidP="00451FC0">
      <w:pPr>
        <w:pStyle w:val="ListParagraph"/>
        <w:numPr>
          <w:ilvl w:val="1"/>
          <w:numId w:val="8"/>
        </w:numPr>
        <w:spacing w:after="240"/>
        <w:rPr>
          <w:rFonts w:ascii="Avenir Next LT Pro" w:hAnsi="Avenir Next LT Pro"/>
          <w:b/>
          <w:sz w:val="22"/>
        </w:rPr>
      </w:pPr>
      <w:r w:rsidRPr="00392CEF">
        <w:rPr>
          <w:rFonts w:ascii="Avenir Next LT Pro" w:hAnsi="Avenir Next LT Pro"/>
          <w:sz w:val="22"/>
        </w:rPr>
        <w:t xml:space="preserve">Are there any alterations to the new member education, or ongoing member education that need to be adjusted based upon the inclusion of </w:t>
      </w:r>
      <w:r w:rsidR="00CF187A" w:rsidRPr="00392CEF">
        <w:rPr>
          <w:rFonts w:ascii="Avenir Next LT Pro" w:hAnsi="Avenir Next LT Pro"/>
          <w:i/>
          <w:sz w:val="22"/>
        </w:rPr>
        <w:t>T</w:t>
      </w:r>
      <w:r w:rsidRPr="00392CEF">
        <w:rPr>
          <w:rFonts w:ascii="Avenir Next LT Pro" w:hAnsi="Avenir Next LT Pro"/>
          <w:i/>
          <w:sz w:val="22"/>
        </w:rPr>
        <w:t>ransgender</w:t>
      </w:r>
      <w:r w:rsidRPr="00392CEF">
        <w:rPr>
          <w:rFonts w:ascii="Avenir Next LT Pro" w:hAnsi="Avenir Next LT Pro"/>
          <w:sz w:val="22"/>
        </w:rPr>
        <w:t xml:space="preserve"> members?</w:t>
      </w:r>
    </w:p>
    <w:p w14:paraId="353C12F7" w14:textId="2B7B1F9F" w:rsidR="00386DB1" w:rsidRPr="00392CEF" w:rsidRDefault="00386DB1" w:rsidP="0060625E">
      <w:pPr>
        <w:spacing w:after="120"/>
        <w:jc w:val="both"/>
        <w:rPr>
          <w:rFonts w:ascii="Avenir Next LT Pro" w:hAnsi="Avenir Next LT Pro"/>
          <w:sz w:val="22"/>
        </w:rPr>
      </w:pPr>
      <w:r w:rsidRPr="00392CEF">
        <w:rPr>
          <w:rFonts w:ascii="Avenir Next LT Pro" w:hAnsi="Avenir Next LT Pro"/>
          <w:b/>
          <w:i/>
        </w:rPr>
        <w:t>Considerations if the Organization Decides to be Trans-exclusive</w:t>
      </w:r>
    </w:p>
    <w:p w14:paraId="705CBA44" w14:textId="77777777" w:rsidR="00386DB1" w:rsidRPr="00392CEF" w:rsidRDefault="00386DB1" w:rsidP="005E4324">
      <w:pPr>
        <w:pStyle w:val="ListParagraph"/>
        <w:numPr>
          <w:ilvl w:val="0"/>
          <w:numId w:val="8"/>
        </w:numPr>
        <w:rPr>
          <w:rFonts w:ascii="Avenir Next LT Pro" w:hAnsi="Avenir Next LT Pro"/>
          <w:sz w:val="22"/>
        </w:rPr>
      </w:pPr>
      <w:r w:rsidRPr="00392CEF">
        <w:rPr>
          <w:rFonts w:ascii="Avenir Next LT Pro" w:hAnsi="Avenir Next LT Pro"/>
          <w:b/>
          <w:sz w:val="22"/>
        </w:rPr>
        <w:t>Clarity of the Organization’s Position</w:t>
      </w:r>
    </w:p>
    <w:p w14:paraId="404FD094" w14:textId="77777777" w:rsidR="00CF187A" w:rsidRPr="00392CEF" w:rsidRDefault="00CF187A" w:rsidP="005E4324">
      <w:pPr>
        <w:pStyle w:val="ListParagraph"/>
        <w:numPr>
          <w:ilvl w:val="1"/>
          <w:numId w:val="8"/>
        </w:numPr>
        <w:rPr>
          <w:rFonts w:ascii="Avenir Next LT Pro" w:hAnsi="Avenir Next LT Pro"/>
          <w:sz w:val="22"/>
        </w:rPr>
      </w:pPr>
      <w:r w:rsidRPr="00392CEF">
        <w:rPr>
          <w:rFonts w:ascii="Avenir Next LT Pro" w:hAnsi="Avenir Next LT Pro"/>
          <w:sz w:val="22"/>
        </w:rPr>
        <w:t xml:space="preserve">Is the </w:t>
      </w:r>
      <w:r w:rsidRPr="00392CEF">
        <w:rPr>
          <w:rFonts w:ascii="Avenir Next LT Pro" w:hAnsi="Avenir Next LT Pro"/>
          <w:i/>
          <w:sz w:val="22"/>
        </w:rPr>
        <w:t>Fraternal Organization’s</w:t>
      </w:r>
      <w:r w:rsidRPr="00392CEF">
        <w:rPr>
          <w:rFonts w:ascii="Avenir Next LT Pro" w:hAnsi="Avenir Next LT Pro"/>
          <w:sz w:val="22"/>
        </w:rPr>
        <w:t xml:space="preserve"> definition of membership eligibility available on the inter/national website?</w:t>
      </w:r>
    </w:p>
    <w:p w14:paraId="5101A3AB" w14:textId="77777777" w:rsidR="00CF187A" w:rsidRPr="00392CEF" w:rsidRDefault="00CF187A" w:rsidP="00451FC0">
      <w:pPr>
        <w:pStyle w:val="ListParagraph"/>
        <w:numPr>
          <w:ilvl w:val="1"/>
          <w:numId w:val="8"/>
        </w:numPr>
        <w:spacing w:after="60"/>
        <w:contextualSpacing w:val="0"/>
        <w:rPr>
          <w:rFonts w:ascii="Avenir Next LT Pro" w:hAnsi="Avenir Next LT Pro"/>
          <w:sz w:val="22"/>
        </w:rPr>
      </w:pPr>
      <w:r w:rsidRPr="00392CEF">
        <w:rPr>
          <w:rFonts w:ascii="Avenir Next LT Pro" w:hAnsi="Avenir Next LT Pro"/>
          <w:sz w:val="22"/>
        </w:rPr>
        <w:t>How is that information communicated clearly to the chapter leaders and general members?</w:t>
      </w:r>
    </w:p>
    <w:p w14:paraId="621C0E6C" w14:textId="77777777" w:rsidR="00386DB1" w:rsidRPr="00392CEF" w:rsidRDefault="00386DB1" w:rsidP="005E4324">
      <w:pPr>
        <w:pStyle w:val="ListParagraph"/>
        <w:numPr>
          <w:ilvl w:val="0"/>
          <w:numId w:val="8"/>
        </w:numPr>
        <w:rPr>
          <w:rFonts w:ascii="Avenir Next LT Pro" w:hAnsi="Avenir Next LT Pro"/>
          <w:sz w:val="22"/>
        </w:rPr>
      </w:pPr>
      <w:r w:rsidRPr="00392CEF">
        <w:rPr>
          <w:rFonts w:ascii="Avenir Next LT Pro" w:hAnsi="Avenir Next LT Pro"/>
          <w:b/>
          <w:sz w:val="22"/>
        </w:rPr>
        <w:t>Conferences and Organizational Events</w:t>
      </w:r>
      <w:r w:rsidRPr="00392CEF">
        <w:rPr>
          <w:rFonts w:ascii="Avenir Next LT Pro" w:hAnsi="Avenir Next LT Pro"/>
          <w:sz w:val="22"/>
        </w:rPr>
        <w:t>:</w:t>
      </w:r>
    </w:p>
    <w:p w14:paraId="76A9FB60" w14:textId="1881E1E2" w:rsidR="003337E0" w:rsidRPr="00392CEF" w:rsidRDefault="003337E0" w:rsidP="005E4324">
      <w:pPr>
        <w:pStyle w:val="ListParagraph"/>
        <w:numPr>
          <w:ilvl w:val="1"/>
          <w:numId w:val="8"/>
        </w:numPr>
        <w:rPr>
          <w:rFonts w:ascii="Avenir Next LT Pro" w:hAnsi="Avenir Next LT Pro"/>
          <w:i/>
          <w:sz w:val="22"/>
        </w:rPr>
      </w:pPr>
      <w:r w:rsidRPr="00392CEF">
        <w:rPr>
          <w:rFonts w:ascii="Avenir Next LT Pro" w:hAnsi="Avenir Next LT Pro"/>
          <w:i/>
          <w:sz w:val="22"/>
        </w:rPr>
        <w:t xml:space="preserve">Presentations. </w:t>
      </w:r>
      <w:r w:rsidRPr="00392CEF">
        <w:rPr>
          <w:rFonts w:ascii="Avenir Next LT Pro" w:hAnsi="Avenir Next LT Pro"/>
          <w:sz w:val="22"/>
        </w:rPr>
        <w:t xml:space="preserve">What happens if an attendee makes a request for a change of pronouns? If a </w:t>
      </w:r>
      <w:r w:rsidRPr="00392CEF">
        <w:rPr>
          <w:rFonts w:ascii="Avenir Next LT Pro" w:hAnsi="Avenir Next LT Pro"/>
          <w:i/>
          <w:sz w:val="22"/>
        </w:rPr>
        <w:t>Transgender</w:t>
      </w:r>
      <w:r w:rsidRPr="00392CEF">
        <w:rPr>
          <w:rFonts w:ascii="Avenir Next LT Pro" w:hAnsi="Avenir Next LT Pro"/>
          <w:sz w:val="22"/>
        </w:rPr>
        <w:t xml:space="preserve"> member unknown to the </w:t>
      </w:r>
      <w:r w:rsidRPr="00392CEF">
        <w:rPr>
          <w:rFonts w:ascii="Avenir Next LT Pro" w:hAnsi="Avenir Next LT Pro"/>
          <w:i/>
          <w:sz w:val="22"/>
        </w:rPr>
        <w:t>Fraternal Organization</w:t>
      </w:r>
      <w:r w:rsidRPr="00392CEF">
        <w:rPr>
          <w:rFonts w:ascii="Avenir Next LT Pro" w:hAnsi="Avenir Next LT Pro"/>
          <w:sz w:val="22"/>
        </w:rPr>
        <w:t xml:space="preserve"> makes a request for facilitators to use “they, them, or their” rather than “he, him and his”, what action(s) do you wish them to take?</w:t>
      </w:r>
    </w:p>
    <w:p w14:paraId="69621D46" w14:textId="72B9BE33" w:rsidR="00386DB1" w:rsidRPr="00392CEF" w:rsidRDefault="00386DB1" w:rsidP="005E4324">
      <w:pPr>
        <w:pStyle w:val="ListParagraph"/>
        <w:numPr>
          <w:ilvl w:val="1"/>
          <w:numId w:val="8"/>
        </w:numPr>
        <w:rPr>
          <w:rFonts w:ascii="Avenir Next LT Pro" w:hAnsi="Avenir Next LT Pro"/>
          <w:sz w:val="22"/>
        </w:rPr>
      </w:pPr>
      <w:r w:rsidRPr="00392CEF">
        <w:rPr>
          <w:rFonts w:ascii="Avenir Next LT Pro" w:hAnsi="Avenir Next LT Pro"/>
          <w:i/>
          <w:sz w:val="22"/>
        </w:rPr>
        <w:t>Registration.</w:t>
      </w:r>
    </w:p>
    <w:p w14:paraId="7409F0AD" w14:textId="77777777" w:rsidR="00386DB1" w:rsidRPr="00392CEF" w:rsidRDefault="00386DB1" w:rsidP="005E4324">
      <w:pPr>
        <w:pStyle w:val="ListParagraph"/>
        <w:numPr>
          <w:ilvl w:val="2"/>
          <w:numId w:val="8"/>
        </w:numPr>
        <w:rPr>
          <w:rFonts w:ascii="Avenir Next LT Pro" w:hAnsi="Avenir Next LT Pro"/>
          <w:sz w:val="22"/>
        </w:rPr>
      </w:pPr>
      <w:r w:rsidRPr="00392CEF">
        <w:rPr>
          <w:rFonts w:ascii="Avenir Next LT Pro" w:hAnsi="Avenir Next LT Pro"/>
          <w:sz w:val="22"/>
        </w:rPr>
        <w:t>Are registrants asked to identify their gender?</w:t>
      </w:r>
    </w:p>
    <w:p w14:paraId="3C630C6B" w14:textId="23C8E4B4" w:rsidR="00386DB1" w:rsidRPr="00392CEF" w:rsidRDefault="00386DB1" w:rsidP="005E4324">
      <w:pPr>
        <w:pStyle w:val="ListParagraph"/>
        <w:numPr>
          <w:ilvl w:val="2"/>
          <w:numId w:val="8"/>
        </w:numPr>
        <w:rPr>
          <w:rFonts w:ascii="Avenir Next LT Pro" w:hAnsi="Avenir Next LT Pro"/>
          <w:sz w:val="22"/>
        </w:rPr>
      </w:pPr>
      <w:r w:rsidRPr="00392CEF">
        <w:rPr>
          <w:rFonts w:ascii="Avenir Next LT Pro" w:hAnsi="Avenir Next LT Pro"/>
          <w:sz w:val="22"/>
        </w:rPr>
        <w:t>Is there a way to identify a registrant as transgender?</w:t>
      </w:r>
    </w:p>
    <w:p w14:paraId="6CFA9279" w14:textId="79A51545" w:rsidR="00386DB1" w:rsidRPr="00392CEF" w:rsidRDefault="00386DB1" w:rsidP="005E4324">
      <w:pPr>
        <w:pStyle w:val="ListParagraph"/>
        <w:numPr>
          <w:ilvl w:val="2"/>
          <w:numId w:val="8"/>
        </w:numPr>
        <w:rPr>
          <w:rFonts w:ascii="Avenir Next LT Pro" w:hAnsi="Avenir Next LT Pro"/>
          <w:sz w:val="22"/>
        </w:rPr>
      </w:pPr>
      <w:r w:rsidRPr="00392CEF">
        <w:rPr>
          <w:rFonts w:ascii="Avenir Next LT Pro" w:hAnsi="Avenir Next LT Pro"/>
          <w:sz w:val="22"/>
        </w:rPr>
        <w:t xml:space="preserve">How will the </w:t>
      </w:r>
      <w:r w:rsidR="00CF187A" w:rsidRPr="00392CEF">
        <w:rPr>
          <w:rFonts w:ascii="Avenir Next LT Pro" w:hAnsi="Avenir Next LT Pro"/>
          <w:i/>
          <w:sz w:val="22"/>
        </w:rPr>
        <w:t>Fraternal Organization</w:t>
      </w:r>
      <w:r w:rsidR="00CF187A" w:rsidRPr="00392CEF">
        <w:rPr>
          <w:rFonts w:ascii="Avenir Next LT Pro" w:hAnsi="Avenir Next LT Pro"/>
          <w:sz w:val="22"/>
        </w:rPr>
        <w:t xml:space="preserve"> </w:t>
      </w:r>
      <w:r w:rsidRPr="00392CEF">
        <w:rPr>
          <w:rFonts w:ascii="Avenir Next LT Pro" w:hAnsi="Avenir Next LT Pro"/>
          <w:sz w:val="22"/>
        </w:rPr>
        <w:t>address if a transitioned transgender member, unknown to the organization, register</w:t>
      </w:r>
      <w:r w:rsidR="00EB3278" w:rsidRPr="00392CEF">
        <w:rPr>
          <w:rFonts w:ascii="Avenir Next LT Pro" w:hAnsi="Avenir Next LT Pro"/>
          <w:sz w:val="22"/>
        </w:rPr>
        <w:t xml:space="preserve">s and arrives to the event? Is the organization </w:t>
      </w:r>
      <w:r w:rsidRPr="00392CEF">
        <w:rPr>
          <w:rFonts w:ascii="Avenir Next LT Pro" w:hAnsi="Avenir Next LT Pro"/>
          <w:sz w:val="22"/>
        </w:rPr>
        <w:t>prepared to accommodate him/her?</w:t>
      </w:r>
    </w:p>
    <w:p w14:paraId="3EE02A2E" w14:textId="77777777" w:rsidR="00386DB1" w:rsidRPr="00392CEF" w:rsidRDefault="00386DB1" w:rsidP="005E4324">
      <w:pPr>
        <w:pStyle w:val="ListParagraph"/>
        <w:numPr>
          <w:ilvl w:val="1"/>
          <w:numId w:val="8"/>
        </w:numPr>
        <w:rPr>
          <w:rFonts w:ascii="Avenir Next LT Pro" w:hAnsi="Avenir Next LT Pro"/>
          <w:i/>
          <w:sz w:val="22"/>
        </w:rPr>
      </w:pPr>
      <w:r w:rsidRPr="00392CEF">
        <w:rPr>
          <w:rFonts w:ascii="Avenir Next LT Pro" w:hAnsi="Avenir Next LT Pro"/>
          <w:i/>
          <w:sz w:val="22"/>
        </w:rPr>
        <w:t>Housing.</w:t>
      </w:r>
    </w:p>
    <w:p w14:paraId="38BF013A" w14:textId="7E7039AE" w:rsidR="00386DB1" w:rsidRPr="00392CEF" w:rsidRDefault="00386DB1" w:rsidP="005E4324">
      <w:pPr>
        <w:pStyle w:val="ListParagraph"/>
        <w:numPr>
          <w:ilvl w:val="2"/>
          <w:numId w:val="8"/>
        </w:numPr>
        <w:rPr>
          <w:rFonts w:ascii="Avenir Next LT Pro" w:hAnsi="Avenir Next LT Pro"/>
          <w:sz w:val="22"/>
        </w:rPr>
      </w:pPr>
      <w:r w:rsidRPr="00392CEF">
        <w:rPr>
          <w:rFonts w:ascii="Avenir Next LT Pro" w:hAnsi="Avenir Next LT Pro"/>
          <w:sz w:val="22"/>
        </w:rPr>
        <w:t xml:space="preserve">How does the </w:t>
      </w:r>
      <w:r w:rsidR="00CF187A" w:rsidRPr="00392CEF">
        <w:rPr>
          <w:rFonts w:ascii="Avenir Next LT Pro" w:hAnsi="Avenir Next LT Pro"/>
          <w:i/>
          <w:sz w:val="22"/>
        </w:rPr>
        <w:t>Fraternal Organization</w:t>
      </w:r>
      <w:r w:rsidR="00CF187A" w:rsidRPr="00392CEF">
        <w:rPr>
          <w:rFonts w:ascii="Avenir Next LT Pro" w:hAnsi="Avenir Next LT Pro"/>
          <w:sz w:val="22"/>
        </w:rPr>
        <w:t xml:space="preserve"> </w:t>
      </w:r>
      <w:r w:rsidRPr="00392CEF">
        <w:rPr>
          <w:rFonts w:ascii="Avenir Next LT Pro" w:hAnsi="Avenir Next LT Pro"/>
          <w:sz w:val="22"/>
        </w:rPr>
        <w:t>play a role in room placement at events/conferences?</w:t>
      </w:r>
    </w:p>
    <w:p w14:paraId="69D0E359" w14:textId="013F131D" w:rsidR="003B7423" w:rsidRPr="00392CEF" w:rsidRDefault="003B7423" w:rsidP="00451FC0">
      <w:pPr>
        <w:pStyle w:val="ListParagraph"/>
        <w:numPr>
          <w:ilvl w:val="2"/>
          <w:numId w:val="8"/>
        </w:numPr>
        <w:spacing w:after="60"/>
        <w:ind w:left="2174" w:hanging="187"/>
        <w:contextualSpacing w:val="0"/>
        <w:rPr>
          <w:rFonts w:ascii="Avenir Next LT Pro" w:hAnsi="Avenir Next LT Pro"/>
          <w:sz w:val="22"/>
        </w:rPr>
      </w:pPr>
      <w:r w:rsidRPr="00392CEF">
        <w:rPr>
          <w:rFonts w:ascii="Avenir Next LT Pro" w:hAnsi="Avenir Next LT Pro"/>
          <w:sz w:val="22"/>
        </w:rPr>
        <w:t xml:space="preserve">How is the </w:t>
      </w:r>
      <w:r w:rsidR="00CF187A" w:rsidRPr="00392CEF">
        <w:rPr>
          <w:rFonts w:ascii="Avenir Next LT Pro" w:hAnsi="Avenir Next LT Pro"/>
          <w:i/>
          <w:sz w:val="22"/>
        </w:rPr>
        <w:t>Fraternal Organization</w:t>
      </w:r>
      <w:r w:rsidR="00CF187A" w:rsidRPr="00392CEF">
        <w:rPr>
          <w:rFonts w:ascii="Avenir Next LT Pro" w:hAnsi="Avenir Next LT Pro"/>
          <w:sz w:val="22"/>
        </w:rPr>
        <w:t xml:space="preserve"> </w:t>
      </w:r>
      <w:r w:rsidRPr="00392CEF">
        <w:rPr>
          <w:rFonts w:ascii="Avenir Next LT Pro" w:hAnsi="Avenir Next LT Pro"/>
          <w:sz w:val="22"/>
        </w:rPr>
        <w:t>prepared to address the request of an individual member paired with the unknown transgender member for a change of assignment?</w:t>
      </w:r>
    </w:p>
    <w:p w14:paraId="7037B774" w14:textId="77777777" w:rsidR="003B7423" w:rsidRPr="00392CEF" w:rsidRDefault="003B7423" w:rsidP="005E4324">
      <w:pPr>
        <w:pStyle w:val="ListParagraph"/>
        <w:numPr>
          <w:ilvl w:val="0"/>
          <w:numId w:val="8"/>
        </w:numPr>
        <w:spacing w:after="120"/>
        <w:rPr>
          <w:rFonts w:ascii="Avenir Next LT Pro" w:hAnsi="Avenir Next LT Pro"/>
          <w:b/>
          <w:sz w:val="22"/>
        </w:rPr>
      </w:pPr>
      <w:r w:rsidRPr="00392CEF">
        <w:rPr>
          <w:rFonts w:ascii="Avenir Next LT Pro" w:hAnsi="Avenir Next LT Pro"/>
          <w:b/>
          <w:sz w:val="22"/>
        </w:rPr>
        <w:t>Recruitment &amp; Membership Education:</w:t>
      </w:r>
    </w:p>
    <w:p w14:paraId="39E34042" w14:textId="337CC4DA" w:rsidR="003B7423" w:rsidRPr="00392CEF" w:rsidRDefault="003B7423" w:rsidP="005E4324">
      <w:pPr>
        <w:pStyle w:val="ListParagraph"/>
        <w:numPr>
          <w:ilvl w:val="1"/>
          <w:numId w:val="8"/>
        </w:numPr>
        <w:spacing w:after="120"/>
        <w:rPr>
          <w:rFonts w:ascii="Avenir Next LT Pro" w:hAnsi="Avenir Next LT Pro"/>
          <w:b/>
          <w:sz w:val="22"/>
        </w:rPr>
      </w:pPr>
      <w:r w:rsidRPr="00392CEF">
        <w:rPr>
          <w:rFonts w:ascii="Avenir Next LT Pro" w:hAnsi="Avenir Next LT Pro"/>
          <w:sz w:val="22"/>
        </w:rPr>
        <w:t>Has any guidance/accommodation been shared with chapters</w:t>
      </w:r>
      <w:r w:rsidR="0060625E" w:rsidRPr="00392CEF">
        <w:rPr>
          <w:rFonts w:ascii="Avenir Next LT Pro" w:hAnsi="Avenir Next LT Pro"/>
          <w:sz w:val="22"/>
        </w:rPr>
        <w:t xml:space="preserve"> on how to handle inquiries from Fraternity &amp; Sorority Life, or other Student Affairs Staff</w:t>
      </w:r>
      <w:r w:rsidRPr="00392CEF">
        <w:rPr>
          <w:rFonts w:ascii="Avenir Next LT Pro" w:hAnsi="Avenir Next LT Pro"/>
          <w:sz w:val="22"/>
        </w:rPr>
        <w:t>?</w:t>
      </w:r>
    </w:p>
    <w:p w14:paraId="5498AB65" w14:textId="61F18E48" w:rsidR="0060625E" w:rsidRPr="00392CEF" w:rsidRDefault="0060625E" w:rsidP="005E4324">
      <w:pPr>
        <w:pStyle w:val="ListParagraph"/>
        <w:numPr>
          <w:ilvl w:val="1"/>
          <w:numId w:val="8"/>
        </w:numPr>
        <w:spacing w:after="120"/>
        <w:rPr>
          <w:rFonts w:ascii="Avenir Next LT Pro" w:hAnsi="Avenir Next LT Pro"/>
          <w:b/>
          <w:sz w:val="22"/>
        </w:rPr>
      </w:pPr>
      <w:r w:rsidRPr="00392CEF">
        <w:rPr>
          <w:rFonts w:ascii="Avenir Next LT Pro" w:hAnsi="Avenir Next LT Pro"/>
          <w:sz w:val="22"/>
        </w:rPr>
        <w:t xml:space="preserve">What instructions were issued to chapter leaders and general members about the </w:t>
      </w:r>
      <w:r w:rsidR="00CF187A" w:rsidRPr="00392CEF">
        <w:rPr>
          <w:rFonts w:ascii="Avenir Next LT Pro" w:hAnsi="Avenir Next LT Pro"/>
          <w:i/>
          <w:sz w:val="22"/>
        </w:rPr>
        <w:t>Fraternal Organization</w:t>
      </w:r>
      <w:r w:rsidR="00CF187A" w:rsidRPr="00392CEF">
        <w:rPr>
          <w:rFonts w:ascii="Avenir Next LT Pro" w:hAnsi="Avenir Next LT Pro"/>
          <w:sz w:val="22"/>
        </w:rPr>
        <w:t xml:space="preserve">’s </w:t>
      </w:r>
      <w:r w:rsidRPr="00392CEF">
        <w:rPr>
          <w:rFonts w:ascii="Avenir Next LT Pro" w:hAnsi="Avenir Next LT Pro"/>
          <w:sz w:val="22"/>
        </w:rPr>
        <w:t>position on the topic and subsequent rationale?</w:t>
      </w:r>
    </w:p>
    <w:p w14:paraId="40EE1EE8" w14:textId="32C2BE4D" w:rsidR="0060625E" w:rsidRPr="00392CEF" w:rsidRDefault="00EB3278" w:rsidP="005E4324">
      <w:pPr>
        <w:pStyle w:val="ListParagraph"/>
        <w:numPr>
          <w:ilvl w:val="1"/>
          <w:numId w:val="8"/>
        </w:numPr>
        <w:spacing w:after="240"/>
        <w:rPr>
          <w:rFonts w:ascii="Avenir Next LT Pro" w:hAnsi="Avenir Next LT Pro"/>
          <w:b/>
          <w:sz w:val="22"/>
        </w:rPr>
      </w:pPr>
      <w:r w:rsidRPr="00392CEF">
        <w:rPr>
          <w:rFonts w:ascii="Avenir Next LT Pro" w:hAnsi="Avenir Next LT Pro"/>
          <w:sz w:val="22"/>
        </w:rPr>
        <w:lastRenderedPageBreak/>
        <w:t xml:space="preserve">How is the </w:t>
      </w:r>
      <w:r w:rsidR="00CF187A" w:rsidRPr="00392CEF">
        <w:rPr>
          <w:rFonts w:ascii="Avenir Next LT Pro" w:hAnsi="Avenir Next LT Pro"/>
          <w:i/>
          <w:sz w:val="22"/>
        </w:rPr>
        <w:t>Fraternal Organization</w:t>
      </w:r>
      <w:r w:rsidR="00CF187A" w:rsidRPr="00392CEF">
        <w:rPr>
          <w:rFonts w:ascii="Avenir Next LT Pro" w:hAnsi="Avenir Next LT Pro"/>
          <w:sz w:val="22"/>
        </w:rPr>
        <w:t xml:space="preserve"> </w:t>
      </w:r>
      <w:r w:rsidR="0060625E" w:rsidRPr="00392CEF">
        <w:rPr>
          <w:rFonts w:ascii="Avenir Next LT Pro" w:hAnsi="Avenir Next LT Pro"/>
          <w:sz w:val="22"/>
        </w:rPr>
        <w:t>providing guidance on what to do if a member reveals their transgender identity after an invitation for membership is extended? An invitation is accepted? Post-initiation? At the alumni chapter level?</w:t>
      </w:r>
    </w:p>
    <w:p w14:paraId="7196412C" w14:textId="087562A3" w:rsidR="0060625E" w:rsidRPr="00392CEF" w:rsidRDefault="0060625E" w:rsidP="005E4324">
      <w:pPr>
        <w:pStyle w:val="ListParagraph"/>
        <w:numPr>
          <w:ilvl w:val="1"/>
          <w:numId w:val="8"/>
        </w:numPr>
        <w:spacing w:after="160"/>
        <w:contextualSpacing w:val="0"/>
        <w:rPr>
          <w:rFonts w:ascii="Avenir Next LT Pro" w:hAnsi="Avenir Next LT Pro"/>
          <w:b/>
          <w:sz w:val="22"/>
        </w:rPr>
      </w:pPr>
      <w:r w:rsidRPr="00392CEF">
        <w:rPr>
          <w:rFonts w:ascii="Avenir Next LT Pro" w:hAnsi="Avenir Next LT Pro"/>
          <w:sz w:val="22"/>
        </w:rPr>
        <w:t>What sort of emphasis is placed on selectivity and exclusivity of membership (as referenced by Mr. Burke above)?</w:t>
      </w:r>
    </w:p>
    <w:p w14:paraId="55C24878" w14:textId="69DFD9D0" w:rsidR="0060625E" w:rsidRPr="00392CEF" w:rsidRDefault="0060625E" w:rsidP="0060625E">
      <w:pPr>
        <w:spacing w:after="120"/>
        <w:rPr>
          <w:rFonts w:ascii="Avenir Next LT Pro" w:hAnsi="Avenir Next LT Pro"/>
          <w:b/>
          <w:smallCaps/>
          <w:sz w:val="28"/>
          <w:u w:val="single"/>
        </w:rPr>
      </w:pPr>
      <w:r w:rsidRPr="00392CEF">
        <w:rPr>
          <w:rFonts w:ascii="Avenir Next LT Pro" w:hAnsi="Avenir Next LT Pro"/>
          <w:b/>
          <w:smallCaps/>
          <w:sz w:val="28"/>
          <w:u w:val="single"/>
        </w:rPr>
        <w:t>Conclusion</w:t>
      </w:r>
    </w:p>
    <w:p w14:paraId="3B81B417" w14:textId="2C3FD290" w:rsidR="0060625E" w:rsidRPr="00392CEF" w:rsidRDefault="0060625E" w:rsidP="00451FC0">
      <w:pPr>
        <w:widowControl w:val="0"/>
        <w:autoSpaceDE w:val="0"/>
        <w:autoSpaceDN w:val="0"/>
        <w:adjustRightInd w:val="0"/>
        <w:spacing w:after="180" w:line="276" w:lineRule="auto"/>
        <w:jc w:val="both"/>
        <w:rPr>
          <w:rFonts w:ascii="Avenir Next LT Pro" w:hAnsi="Avenir Next LT Pro"/>
          <w:sz w:val="22"/>
        </w:rPr>
      </w:pPr>
      <w:r w:rsidRPr="00392CEF">
        <w:rPr>
          <w:rFonts w:ascii="Avenir Next LT Pro" w:hAnsi="Avenir Next LT Pro"/>
          <w:sz w:val="22"/>
        </w:rPr>
        <w:t xml:space="preserve">As referenced, this topic is one that continues to evolve within the fraternal movement. There is no clear guidance on many of the questions for consideration that are defined as “best practice”. Therefore, organizations are encouraged to ensure they follow their procedures outlined in the governing documents and associated policies. Regardless of the outcome of the organization’s decision, the leadership and staff </w:t>
      </w:r>
      <w:proofErr w:type="gramStart"/>
      <w:r w:rsidRPr="00392CEF">
        <w:rPr>
          <w:rFonts w:ascii="Avenir Next LT Pro" w:hAnsi="Avenir Next LT Pro"/>
          <w:sz w:val="22"/>
        </w:rPr>
        <w:t>is</w:t>
      </w:r>
      <w:proofErr w:type="gramEnd"/>
      <w:r w:rsidRPr="00392CEF">
        <w:rPr>
          <w:rFonts w:ascii="Avenir Next LT Pro" w:hAnsi="Avenir Next LT Pro"/>
          <w:sz w:val="22"/>
        </w:rPr>
        <w:t xml:space="preserve"> encouraged to make outreach to peers for assistance in formulating any new, associated standards. Additionally, each organization is encouraged to consult with its internal general counsel, or attorney to ensure that decisions and materials distributed do not expose the organization to additional risk, or liability exposure. James R. Favor &amp; Company Staff continue to be available to assist in the process</w:t>
      </w:r>
      <w:r w:rsidR="005E4324" w:rsidRPr="00392CEF">
        <w:rPr>
          <w:rFonts w:ascii="Avenir Next LT Pro" w:hAnsi="Avenir Next LT Pro"/>
          <w:sz w:val="22"/>
        </w:rPr>
        <w:t>.</w:t>
      </w:r>
    </w:p>
    <w:p w14:paraId="15235964" w14:textId="0CEAD710" w:rsidR="003B7423" w:rsidRPr="00392CEF" w:rsidRDefault="003B7423" w:rsidP="003B7423">
      <w:pPr>
        <w:spacing w:after="120"/>
        <w:rPr>
          <w:rFonts w:ascii="Avenir Next LT Pro" w:hAnsi="Avenir Next LT Pro"/>
          <w:b/>
          <w:smallCaps/>
          <w:sz w:val="28"/>
          <w:u w:val="single"/>
        </w:rPr>
      </w:pPr>
      <w:r w:rsidRPr="00392CEF">
        <w:rPr>
          <w:rFonts w:ascii="Avenir Next LT Pro" w:hAnsi="Avenir Next LT Pro"/>
          <w:b/>
          <w:smallCaps/>
          <w:sz w:val="28"/>
          <w:u w:val="single"/>
        </w:rPr>
        <w:t>Subject Matter Experts</w:t>
      </w:r>
    </w:p>
    <w:p w14:paraId="719ACEB7" w14:textId="76E35828" w:rsidR="00E0466F" w:rsidRPr="00392CEF" w:rsidRDefault="00E0466F" w:rsidP="00E0466F">
      <w:pPr>
        <w:rPr>
          <w:rFonts w:ascii="Avenir Next LT Pro" w:hAnsi="Avenir Next LT Pro" w:cs="Times New Roman"/>
          <w:sz w:val="21"/>
          <w:szCs w:val="21"/>
        </w:rPr>
      </w:pPr>
      <w:r w:rsidRPr="00392CEF">
        <w:rPr>
          <w:rFonts w:ascii="Avenir Next LT Pro" w:hAnsi="Avenir Next LT Pro" w:cs="Times New Roman"/>
          <w:sz w:val="21"/>
          <w:szCs w:val="21"/>
        </w:rPr>
        <w:t>Nathan Arrowsmith</w:t>
      </w:r>
      <w:r w:rsidR="00542C56" w:rsidRPr="00392CEF">
        <w:rPr>
          <w:rFonts w:ascii="Avenir Next LT Pro" w:hAnsi="Avenir Next LT Pro" w:cs="Times New Roman"/>
          <w:sz w:val="21"/>
          <w:szCs w:val="21"/>
        </w:rPr>
        <w:t xml:space="preserve">, </w:t>
      </w:r>
      <w:r w:rsidR="001D5AD4" w:rsidRPr="00392CEF">
        <w:rPr>
          <w:rFonts w:ascii="Avenir Next LT Pro" w:hAnsi="Avenir Next LT Pro" w:cs="Times New Roman"/>
          <w:sz w:val="21"/>
          <w:szCs w:val="21"/>
        </w:rPr>
        <w:t xml:space="preserve">Esq., </w:t>
      </w:r>
      <w:r w:rsidR="00542C56" w:rsidRPr="00392CEF">
        <w:rPr>
          <w:rFonts w:ascii="Avenir Next LT Pro" w:hAnsi="Avenir Next LT Pro" w:cs="Times New Roman"/>
          <w:sz w:val="21"/>
          <w:szCs w:val="21"/>
        </w:rPr>
        <w:t xml:space="preserve">associate at the Phoenix law firm of Osborn </w:t>
      </w:r>
      <w:proofErr w:type="spellStart"/>
      <w:r w:rsidR="00542C56" w:rsidRPr="00392CEF">
        <w:rPr>
          <w:rFonts w:ascii="Avenir Next LT Pro" w:hAnsi="Avenir Next LT Pro" w:cs="Times New Roman"/>
          <w:sz w:val="21"/>
          <w:szCs w:val="21"/>
        </w:rPr>
        <w:t>Maledon</w:t>
      </w:r>
      <w:proofErr w:type="spellEnd"/>
      <w:r w:rsidR="00542C56" w:rsidRPr="00392CEF">
        <w:rPr>
          <w:rFonts w:ascii="Avenir Next LT Pro" w:hAnsi="Avenir Next LT Pro" w:cs="Times New Roman"/>
          <w:sz w:val="21"/>
          <w:szCs w:val="21"/>
        </w:rPr>
        <w:t>, PA,</w:t>
      </w:r>
      <w:r w:rsidRPr="00392CEF">
        <w:rPr>
          <w:rFonts w:ascii="Avenir Next LT Pro" w:hAnsi="Avenir Next LT Pro" w:cs="Times New Roman"/>
          <w:sz w:val="21"/>
          <w:szCs w:val="21"/>
        </w:rPr>
        <w:t xml:space="preserve"> </w:t>
      </w:r>
      <w:hyperlink r:id="rId11" w:history="1">
        <w:r w:rsidRPr="00392CEF">
          <w:rPr>
            <w:rStyle w:val="Hyperlink"/>
            <w:rFonts w:ascii="Avenir Next LT Pro" w:hAnsi="Avenir Next LT Pro" w:cs="Times New Roman"/>
            <w:sz w:val="21"/>
            <w:szCs w:val="21"/>
          </w:rPr>
          <w:t>narrowsmith@omlaw.com</w:t>
        </w:r>
      </w:hyperlink>
      <w:r w:rsidRPr="00392CEF">
        <w:rPr>
          <w:rFonts w:ascii="Avenir Next LT Pro" w:hAnsi="Avenir Next LT Pro" w:cs="Times New Roman"/>
          <w:sz w:val="21"/>
          <w:szCs w:val="21"/>
        </w:rPr>
        <w:t xml:space="preserve"> </w:t>
      </w:r>
    </w:p>
    <w:p w14:paraId="5AF93E56" w14:textId="4BE80264" w:rsidR="00E0466F" w:rsidRPr="00392CEF" w:rsidRDefault="00E0466F" w:rsidP="00E0466F">
      <w:pPr>
        <w:rPr>
          <w:rFonts w:ascii="Avenir Next LT Pro" w:hAnsi="Avenir Next LT Pro" w:cs="Times New Roman"/>
          <w:sz w:val="21"/>
          <w:szCs w:val="21"/>
        </w:rPr>
      </w:pPr>
      <w:r w:rsidRPr="00392CEF">
        <w:rPr>
          <w:rFonts w:ascii="Avenir Next LT Pro" w:hAnsi="Avenir Next LT Pro" w:cs="Times New Roman"/>
          <w:sz w:val="21"/>
          <w:szCs w:val="21"/>
        </w:rPr>
        <w:t>Timothy M. Burke</w:t>
      </w:r>
      <w:r w:rsidR="001D5AD4" w:rsidRPr="00392CEF">
        <w:rPr>
          <w:rFonts w:ascii="Avenir Next LT Pro" w:hAnsi="Avenir Next LT Pro" w:cs="Times New Roman"/>
          <w:sz w:val="21"/>
          <w:szCs w:val="21"/>
        </w:rPr>
        <w:t>, Esq.,</w:t>
      </w:r>
      <w:r w:rsidR="00542C56" w:rsidRPr="00392CEF">
        <w:rPr>
          <w:rFonts w:ascii="Avenir Next LT Pro" w:hAnsi="Avenir Next LT Pro" w:cs="Times New Roman"/>
          <w:sz w:val="21"/>
          <w:szCs w:val="21"/>
        </w:rPr>
        <w:t xml:space="preserve"> partner at Manley Burke,</w:t>
      </w:r>
      <w:r w:rsidRPr="00392CEF">
        <w:rPr>
          <w:rFonts w:ascii="Avenir Next LT Pro" w:hAnsi="Avenir Next LT Pro" w:cs="Times New Roman"/>
          <w:sz w:val="21"/>
          <w:szCs w:val="21"/>
        </w:rPr>
        <w:t xml:space="preserve"> </w:t>
      </w:r>
      <w:hyperlink r:id="rId12" w:history="1">
        <w:r w:rsidRPr="00392CEF">
          <w:rPr>
            <w:rStyle w:val="Hyperlink"/>
            <w:rFonts w:ascii="Avenir Next LT Pro" w:hAnsi="Avenir Next LT Pro" w:cs="Times New Roman"/>
            <w:sz w:val="21"/>
            <w:szCs w:val="21"/>
          </w:rPr>
          <w:t>tburke@manleyburke.com</w:t>
        </w:r>
      </w:hyperlink>
      <w:r w:rsidRPr="00392CEF">
        <w:rPr>
          <w:rFonts w:ascii="Avenir Next LT Pro" w:hAnsi="Avenir Next LT Pro" w:cs="Times New Roman"/>
          <w:sz w:val="21"/>
          <w:szCs w:val="21"/>
        </w:rPr>
        <w:t xml:space="preserve"> </w:t>
      </w:r>
    </w:p>
    <w:p w14:paraId="14501007" w14:textId="2B8F240D" w:rsidR="00E0466F" w:rsidRPr="00392CEF" w:rsidRDefault="00E0466F" w:rsidP="00E0466F">
      <w:pPr>
        <w:rPr>
          <w:rFonts w:ascii="Avenir Next LT Pro" w:hAnsi="Avenir Next LT Pro" w:cs="Times New Roman"/>
          <w:sz w:val="21"/>
          <w:szCs w:val="21"/>
        </w:rPr>
      </w:pPr>
      <w:r w:rsidRPr="00392CEF">
        <w:rPr>
          <w:rFonts w:ascii="Avenir Next LT Pro" w:hAnsi="Avenir Next LT Pro" w:cs="Times New Roman"/>
          <w:sz w:val="21"/>
          <w:szCs w:val="21"/>
        </w:rPr>
        <w:t>Jessica Pettitt</w:t>
      </w:r>
      <w:r w:rsidR="001D5AD4" w:rsidRPr="00392CEF">
        <w:rPr>
          <w:rFonts w:ascii="Avenir Next LT Pro" w:hAnsi="Avenir Next LT Pro" w:cs="Times New Roman"/>
          <w:sz w:val="21"/>
          <w:szCs w:val="21"/>
        </w:rPr>
        <w:t>, Esq.,</w:t>
      </w:r>
      <w:r w:rsidR="00542C56" w:rsidRPr="00392CEF">
        <w:rPr>
          <w:rFonts w:ascii="Avenir Next LT Pro" w:hAnsi="Avenir Next LT Pro" w:cs="Times New Roman"/>
          <w:sz w:val="21"/>
          <w:szCs w:val="21"/>
        </w:rPr>
        <w:t xml:space="preserve"> speaker, author and consultant, </w:t>
      </w:r>
      <w:hyperlink r:id="rId13" w:history="1">
        <w:r w:rsidRPr="00392CEF">
          <w:rPr>
            <w:rStyle w:val="Hyperlink"/>
            <w:rFonts w:ascii="Avenir Next LT Pro" w:hAnsi="Avenir Next LT Pro" w:cs="Times New Roman"/>
            <w:sz w:val="21"/>
            <w:szCs w:val="21"/>
          </w:rPr>
          <w:t>jess@iamsocialjustice.com</w:t>
        </w:r>
      </w:hyperlink>
      <w:r w:rsidRPr="00392CEF">
        <w:rPr>
          <w:rFonts w:ascii="Avenir Next LT Pro" w:hAnsi="Avenir Next LT Pro" w:cs="Times New Roman"/>
          <w:sz w:val="21"/>
          <w:szCs w:val="21"/>
        </w:rPr>
        <w:t xml:space="preserve"> </w:t>
      </w:r>
    </w:p>
    <w:p w14:paraId="740DE365" w14:textId="5C658C0B" w:rsidR="00E0466F" w:rsidRPr="00392CEF" w:rsidRDefault="00E0466F" w:rsidP="00E0466F">
      <w:pPr>
        <w:rPr>
          <w:rFonts w:ascii="Avenir Next LT Pro" w:hAnsi="Avenir Next LT Pro" w:cs="Times New Roman"/>
          <w:sz w:val="21"/>
          <w:szCs w:val="21"/>
        </w:rPr>
      </w:pPr>
      <w:r w:rsidRPr="00392CEF">
        <w:rPr>
          <w:rFonts w:ascii="Avenir Next LT Pro" w:hAnsi="Avenir Next LT Pro" w:cs="Times New Roman"/>
          <w:sz w:val="21"/>
          <w:szCs w:val="21"/>
        </w:rPr>
        <w:t xml:space="preserve">Beth </w:t>
      </w:r>
      <w:proofErr w:type="spellStart"/>
      <w:r w:rsidRPr="00392CEF">
        <w:rPr>
          <w:rFonts w:ascii="Avenir Next LT Pro" w:hAnsi="Avenir Next LT Pro" w:cs="Times New Roman"/>
          <w:sz w:val="21"/>
          <w:szCs w:val="21"/>
        </w:rPr>
        <w:t>Stathos</w:t>
      </w:r>
      <w:proofErr w:type="spellEnd"/>
      <w:r w:rsidR="001D5AD4" w:rsidRPr="00392CEF">
        <w:rPr>
          <w:rFonts w:ascii="Avenir Next LT Pro" w:hAnsi="Avenir Next LT Pro" w:cs="Times New Roman"/>
          <w:sz w:val="21"/>
          <w:szCs w:val="21"/>
        </w:rPr>
        <w:t>, Esq.,</w:t>
      </w:r>
      <w:r w:rsidR="00542C56" w:rsidRPr="00392CEF">
        <w:rPr>
          <w:rFonts w:ascii="Avenir Next LT Pro" w:hAnsi="Avenir Next LT Pro" w:cs="Times New Roman"/>
          <w:sz w:val="21"/>
          <w:szCs w:val="21"/>
        </w:rPr>
        <w:t xml:space="preserve"> General Counsel for Chi Omega Fraternity,</w:t>
      </w:r>
      <w:r w:rsidRPr="00392CEF">
        <w:rPr>
          <w:rFonts w:ascii="Avenir Next LT Pro" w:hAnsi="Avenir Next LT Pro" w:cs="Times New Roman"/>
          <w:sz w:val="21"/>
          <w:szCs w:val="21"/>
        </w:rPr>
        <w:t xml:space="preserve"> </w:t>
      </w:r>
      <w:hyperlink r:id="rId14" w:history="1">
        <w:r w:rsidRPr="00392CEF">
          <w:rPr>
            <w:rStyle w:val="Hyperlink"/>
            <w:rFonts w:ascii="Avenir Next LT Pro" w:hAnsi="Avenir Next LT Pro" w:cs="Times New Roman"/>
            <w:sz w:val="21"/>
            <w:szCs w:val="21"/>
          </w:rPr>
          <w:t>BStathos@ChiOmega.com</w:t>
        </w:r>
      </w:hyperlink>
      <w:r w:rsidRPr="00392CEF">
        <w:rPr>
          <w:rFonts w:ascii="Avenir Next LT Pro" w:hAnsi="Avenir Next LT Pro" w:cs="Times New Roman"/>
          <w:sz w:val="21"/>
          <w:szCs w:val="21"/>
        </w:rPr>
        <w:t xml:space="preserve"> </w:t>
      </w:r>
    </w:p>
    <w:p w14:paraId="71F5F90D" w14:textId="7473A64C" w:rsidR="003B7423" w:rsidRPr="00392CEF" w:rsidRDefault="00E0466F" w:rsidP="00C01C52">
      <w:pPr>
        <w:spacing w:after="200"/>
        <w:rPr>
          <w:rFonts w:ascii="Avenir Next LT Pro" w:hAnsi="Avenir Next LT Pro" w:cs="Times New Roman"/>
          <w:sz w:val="21"/>
          <w:szCs w:val="21"/>
        </w:rPr>
      </w:pPr>
      <w:r w:rsidRPr="00392CEF">
        <w:rPr>
          <w:rFonts w:ascii="Avenir Next LT Pro" w:hAnsi="Avenir Next LT Pro" w:cs="Times New Roman"/>
          <w:sz w:val="21"/>
          <w:szCs w:val="21"/>
        </w:rPr>
        <w:t>Stevie V. Tran</w:t>
      </w:r>
      <w:r w:rsidR="001D5AD4" w:rsidRPr="00392CEF">
        <w:rPr>
          <w:rFonts w:ascii="Avenir Next LT Pro" w:hAnsi="Avenir Next LT Pro" w:cs="Times New Roman"/>
          <w:sz w:val="21"/>
          <w:szCs w:val="21"/>
        </w:rPr>
        <w:t>, Esq.,</w:t>
      </w:r>
      <w:r w:rsidR="00542C56" w:rsidRPr="00392CEF">
        <w:rPr>
          <w:rFonts w:ascii="Avenir Next LT Pro" w:hAnsi="Avenir Next LT Pro" w:cs="Times New Roman"/>
          <w:sz w:val="21"/>
          <w:szCs w:val="21"/>
        </w:rPr>
        <w:t xml:space="preserve"> attorney and consultant, </w:t>
      </w:r>
      <w:hyperlink r:id="rId15" w:history="1">
        <w:r w:rsidRPr="00392CEF">
          <w:rPr>
            <w:rStyle w:val="Hyperlink"/>
            <w:rFonts w:ascii="Avenir Next LT Pro" w:hAnsi="Avenir Next LT Pro" w:cs="Times New Roman"/>
            <w:sz w:val="21"/>
            <w:szCs w:val="21"/>
          </w:rPr>
          <w:t>stevie.van.tran@gmail.com</w:t>
        </w:r>
      </w:hyperlink>
      <w:r w:rsidRPr="00392CEF">
        <w:rPr>
          <w:rFonts w:ascii="Avenir Next LT Pro" w:hAnsi="Avenir Next LT Pro" w:cs="Times New Roman"/>
          <w:sz w:val="21"/>
          <w:szCs w:val="21"/>
        </w:rPr>
        <w:t xml:space="preserve"> </w:t>
      </w:r>
    </w:p>
    <w:p w14:paraId="14A39BEF" w14:textId="2DCB481E" w:rsidR="00542C56" w:rsidRPr="00392CEF" w:rsidRDefault="00542C56" w:rsidP="00542C56">
      <w:pPr>
        <w:spacing w:after="120"/>
        <w:rPr>
          <w:rFonts w:ascii="Avenir Next LT Pro" w:hAnsi="Avenir Next LT Pro"/>
          <w:b/>
          <w:smallCaps/>
          <w:sz w:val="28"/>
          <w:u w:val="single"/>
        </w:rPr>
      </w:pPr>
      <w:r w:rsidRPr="00392CEF">
        <w:rPr>
          <w:rFonts w:ascii="Avenir Next LT Pro" w:hAnsi="Avenir Next LT Pro"/>
          <w:b/>
          <w:smallCaps/>
          <w:sz w:val="28"/>
          <w:u w:val="single"/>
        </w:rPr>
        <w:t>Organization Points of Contact on the Topic</w:t>
      </w:r>
    </w:p>
    <w:p w14:paraId="42E22CBE" w14:textId="3BF00F94" w:rsidR="00542C56" w:rsidRPr="00392CEF" w:rsidRDefault="00542C56" w:rsidP="00542C56">
      <w:pPr>
        <w:rPr>
          <w:rFonts w:ascii="Avenir Next LT Pro" w:hAnsi="Avenir Next LT Pro" w:cs="Times New Roman"/>
          <w:sz w:val="21"/>
          <w:szCs w:val="21"/>
        </w:rPr>
      </w:pPr>
      <w:r w:rsidRPr="00392CEF">
        <w:rPr>
          <w:rFonts w:ascii="Avenir Next LT Pro" w:hAnsi="Avenir Next LT Pro" w:cs="Times New Roman"/>
          <w:sz w:val="21"/>
          <w:szCs w:val="21"/>
        </w:rPr>
        <w:t>Lambda Chi Alpha, Lynn Chipperfield,</w:t>
      </w:r>
      <w:r w:rsidR="001D5AD4" w:rsidRPr="00392CEF">
        <w:rPr>
          <w:rFonts w:ascii="Avenir Next LT Pro" w:hAnsi="Avenir Next LT Pro" w:cs="Times New Roman"/>
          <w:sz w:val="21"/>
          <w:szCs w:val="21"/>
        </w:rPr>
        <w:t xml:space="preserve"> Esq., </w:t>
      </w:r>
      <w:r w:rsidRPr="00392CEF">
        <w:rPr>
          <w:rFonts w:ascii="Avenir Next LT Pro" w:hAnsi="Avenir Next LT Pro" w:cs="Times New Roman"/>
          <w:sz w:val="21"/>
          <w:szCs w:val="21"/>
        </w:rPr>
        <w:t xml:space="preserve">General Counsel, </w:t>
      </w:r>
      <w:hyperlink r:id="rId16" w:history="1">
        <w:r w:rsidRPr="00392CEF">
          <w:rPr>
            <w:rStyle w:val="Hyperlink"/>
            <w:rFonts w:ascii="Avenir Next LT Pro" w:hAnsi="Avenir Next LT Pro" w:cs="Times New Roman"/>
            <w:sz w:val="21"/>
            <w:szCs w:val="21"/>
          </w:rPr>
          <w:t>lchipperfield@lambdachi.org</w:t>
        </w:r>
      </w:hyperlink>
      <w:r w:rsidRPr="00392CEF">
        <w:rPr>
          <w:rFonts w:ascii="Avenir Next LT Pro" w:hAnsi="Avenir Next LT Pro" w:cs="Times New Roman"/>
          <w:sz w:val="21"/>
          <w:szCs w:val="21"/>
        </w:rPr>
        <w:t xml:space="preserve"> </w:t>
      </w:r>
    </w:p>
    <w:p w14:paraId="368849A9" w14:textId="1DBE57C8" w:rsidR="00542C56" w:rsidRPr="00392CEF" w:rsidRDefault="00542C56">
      <w:pPr>
        <w:rPr>
          <w:rFonts w:ascii="Avenir Next LT Pro" w:hAnsi="Avenir Next LT Pro" w:cs="Times New Roman"/>
          <w:sz w:val="21"/>
          <w:szCs w:val="21"/>
        </w:rPr>
      </w:pPr>
      <w:r w:rsidRPr="00392CEF">
        <w:rPr>
          <w:rFonts w:ascii="Avenir Next LT Pro" w:hAnsi="Avenir Next LT Pro" w:cs="Times New Roman"/>
          <w:sz w:val="21"/>
          <w:szCs w:val="21"/>
        </w:rPr>
        <w:t xml:space="preserve">Sigma </w:t>
      </w:r>
      <w:r w:rsidR="003A6F4E" w:rsidRPr="00392CEF">
        <w:rPr>
          <w:rFonts w:ascii="Avenir Next LT Pro" w:hAnsi="Avenir Next LT Pro" w:cs="Times New Roman"/>
          <w:sz w:val="21"/>
          <w:szCs w:val="21"/>
        </w:rPr>
        <w:t>Phi</w:t>
      </w:r>
      <w:r w:rsidRPr="00392CEF">
        <w:rPr>
          <w:rFonts w:ascii="Avenir Next LT Pro" w:hAnsi="Avenir Next LT Pro" w:cs="Times New Roman"/>
          <w:sz w:val="21"/>
          <w:szCs w:val="21"/>
        </w:rPr>
        <w:t xml:space="preserve"> Epsilon, Archie Messersmith, Director</w:t>
      </w:r>
      <w:r w:rsidR="00885370" w:rsidRPr="00392CEF">
        <w:rPr>
          <w:rFonts w:ascii="Avenir Next LT Pro" w:hAnsi="Avenir Next LT Pro" w:cs="Times New Roman"/>
          <w:sz w:val="21"/>
          <w:szCs w:val="21"/>
        </w:rPr>
        <w:t xml:space="preserve"> of Volunteer Services &amp; Campus Engagement</w:t>
      </w:r>
      <w:r w:rsidRPr="00392CEF">
        <w:rPr>
          <w:rFonts w:ascii="Avenir Next LT Pro" w:hAnsi="Avenir Next LT Pro" w:cs="Times New Roman"/>
          <w:sz w:val="21"/>
          <w:szCs w:val="21"/>
        </w:rPr>
        <w:t xml:space="preserve">, </w:t>
      </w:r>
      <w:hyperlink r:id="rId17" w:history="1">
        <w:r w:rsidRPr="00392CEF">
          <w:rPr>
            <w:rStyle w:val="Hyperlink"/>
            <w:rFonts w:ascii="Avenir Next LT Pro" w:hAnsi="Avenir Next LT Pro" w:cs="Times New Roman"/>
            <w:sz w:val="21"/>
            <w:szCs w:val="21"/>
          </w:rPr>
          <w:t>archie.messersmith@sigep.net</w:t>
        </w:r>
      </w:hyperlink>
      <w:r w:rsidRPr="00392CEF">
        <w:rPr>
          <w:rFonts w:ascii="Avenir Next LT Pro" w:hAnsi="Avenir Next LT Pro" w:cs="Times New Roman"/>
          <w:sz w:val="21"/>
          <w:szCs w:val="21"/>
        </w:rPr>
        <w:t xml:space="preserve"> </w:t>
      </w:r>
    </w:p>
    <w:p w14:paraId="24BE6EBC" w14:textId="1FCE602D" w:rsidR="00392CEF" w:rsidRDefault="00392CEF">
      <w:pPr>
        <w:rPr>
          <w:rFonts w:ascii="Avenir Next LT Pro" w:hAnsi="Avenir Next LT Pro" w:cs="Times New Roman"/>
          <w:b/>
          <w:sz w:val="32"/>
          <w:u w:val="single"/>
        </w:rPr>
      </w:pPr>
    </w:p>
    <w:p w14:paraId="4B4C6468" w14:textId="77777777" w:rsidR="00392CEF" w:rsidRDefault="00392CEF">
      <w:pPr>
        <w:rPr>
          <w:rFonts w:ascii="Avenir Next LT Pro" w:hAnsi="Avenir Next LT Pro" w:cs="Times New Roman"/>
          <w:b/>
          <w:sz w:val="32"/>
          <w:u w:val="single"/>
        </w:rPr>
      </w:pPr>
    </w:p>
    <w:p w14:paraId="3CF87A12" w14:textId="2C99D649" w:rsidR="00B866EF" w:rsidRPr="00392CEF" w:rsidRDefault="00950E92" w:rsidP="005E4324">
      <w:pPr>
        <w:spacing w:after="240"/>
        <w:jc w:val="right"/>
        <w:rPr>
          <w:rFonts w:ascii="Avenir Next LT Pro" w:hAnsi="Avenir Next LT Pro" w:cs="Times New Roman"/>
          <w:b/>
          <w:sz w:val="32"/>
          <w:u w:val="single"/>
        </w:rPr>
      </w:pPr>
      <w:r w:rsidRPr="00392CEF">
        <w:rPr>
          <w:rFonts w:ascii="Avenir Next LT Pro" w:hAnsi="Avenir Next LT Pro" w:cs="Times New Roman"/>
          <w:b/>
          <w:sz w:val="32"/>
          <w:u w:val="single"/>
        </w:rPr>
        <w:t>Appendix</w:t>
      </w:r>
      <w:r w:rsidR="00C01C52" w:rsidRPr="00392CEF">
        <w:rPr>
          <w:rFonts w:ascii="Avenir Next LT Pro" w:hAnsi="Avenir Next LT Pro" w:cs="Times New Roman"/>
          <w:b/>
          <w:sz w:val="32"/>
          <w:u w:val="single"/>
        </w:rPr>
        <w:t xml:space="preserve"> I</w:t>
      </w:r>
      <w:r w:rsidR="00B93F60" w:rsidRPr="00392CEF">
        <w:rPr>
          <w:rFonts w:ascii="Avenir Next LT Pro" w:hAnsi="Avenir Next LT Pro" w:cs="Times New Roman"/>
          <w:b/>
          <w:sz w:val="32"/>
          <w:u w:val="single"/>
        </w:rPr>
        <w:t>: Sample Policy Statements</w:t>
      </w:r>
    </w:p>
    <w:p w14:paraId="2164D124" w14:textId="1DE9D756" w:rsidR="00F041C4" w:rsidRPr="00392CEF" w:rsidRDefault="00F041C4" w:rsidP="00451FC0">
      <w:pPr>
        <w:spacing w:after="120" w:line="276" w:lineRule="auto"/>
        <w:rPr>
          <w:rFonts w:ascii="Avenir Next LT Pro" w:hAnsi="Avenir Next LT Pro"/>
          <w:b/>
          <w:smallCaps/>
          <w:sz w:val="28"/>
        </w:rPr>
      </w:pPr>
      <w:r w:rsidRPr="00392CEF">
        <w:rPr>
          <w:rFonts w:ascii="Avenir Next LT Pro" w:hAnsi="Avenir Next LT Pro"/>
          <w:b/>
          <w:smallCaps/>
          <w:sz w:val="28"/>
        </w:rPr>
        <w:t>Delta Gamma Fraternity Positional Statement on Non-Discrimination</w:t>
      </w:r>
    </w:p>
    <w:p w14:paraId="25599104" w14:textId="05AD486F" w:rsidR="00F041C4" w:rsidRPr="00392CEF" w:rsidRDefault="00F041C4" w:rsidP="00451FC0">
      <w:pPr>
        <w:pStyle w:val="NormalWeb"/>
        <w:spacing w:before="0" w:beforeAutospacing="0" w:after="120" w:afterAutospacing="0" w:line="276" w:lineRule="auto"/>
        <w:jc w:val="both"/>
        <w:rPr>
          <w:rFonts w:ascii="Avenir Next LT Pro" w:hAnsi="Avenir Next LT Pro"/>
          <w:sz w:val="18"/>
        </w:rPr>
      </w:pPr>
      <w:r w:rsidRPr="00392CEF">
        <w:rPr>
          <w:rFonts w:ascii="Avenir Next LT Pro" w:hAnsi="Avenir Next LT Pro" w:cs="Arial"/>
          <w:sz w:val="22"/>
          <w:szCs w:val="24"/>
        </w:rPr>
        <w:t xml:space="preserve">Delta Gamma Fraternity is a private social organization. Members are selected in accordance with the rules and regulations of the local College Panhellenic and the Delta Gamma Constitution. Procedures include a series of meetings, social </w:t>
      </w:r>
      <w:proofErr w:type="gramStart"/>
      <w:r w:rsidRPr="00392CEF">
        <w:rPr>
          <w:rFonts w:ascii="Avenir Next LT Pro" w:hAnsi="Avenir Next LT Pro" w:cs="Arial"/>
          <w:sz w:val="22"/>
          <w:szCs w:val="24"/>
        </w:rPr>
        <w:t>gatherings</w:t>
      </w:r>
      <w:proofErr w:type="gramEnd"/>
      <w:r w:rsidRPr="00392CEF">
        <w:rPr>
          <w:rFonts w:ascii="Avenir Next LT Pro" w:hAnsi="Avenir Next LT Pro" w:cs="Arial"/>
          <w:sz w:val="22"/>
          <w:szCs w:val="24"/>
        </w:rPr>
        <w:t xml:space="preserve"> and interviews by members of the Fraternity. Collegians select members from among the women students fully matriculated on the same college or university campus where a collegiate chapter of Delta Gamma Fraternity exists. Non-collegiate members may be approved by the governing Council of Delta Gamma Fraternity if they have fulfilled the constitutional requirements listed in Article IV. </w:t>
      </w:r>
    </w:p>
    <w:p w14:paraId="781D0F95" w14:textId="77777777" w:rsidR="00F041C4" w:rsidRPr="00392CEF" w:rsidRDefault="00F041C4" w:rsidP="00451FC0">
      <w:pPr>
        <w:pStyle w:val="NormalWeb"/>
        <w:spacing w:before="0" w:beforeAutospacing="0" w:after="120" w:afterAutospacing="0" w:line="276" w:lineRule="auto"/>
        <w:jc w:val="both"/>
        <w:rPr>
          <w:rFonts w:ascii="Avenir Next LT Pro" w:hAnsi="Avenir Next LT Pro"/>
          <w:sz w:val="18"/>
        </w:rPr>
      </w:pPr>
      <w:r w:rsidRPr="00392CEF">
        <w:rPr>
          <w:rFonts w:ascii="Avenir Next LT Pro" w:hAnsi="Avenir Next LT Pro" w:cs="Arial"/>
          <w:sz w:val="22"/>
          <w:szCs w:val="24"/>
        </w:rPr>
        <w:t xml:space="preserve">Delta Gamma Fraternity does not discriminate in its membership selection </w:t>
      </w:r>
      <w:proofErr w:type="gramStart"/>
      <w:r w:rsidRPr="00392CEF">
        <w:rPr>
          <w:rFonts w:ascii="Avenir Next LT Pro" w:hAnsi="Avenir Next LT Pro" w:cs="Arial"/>
          <w:sz w:val="22"/>
          <w:szCs w:val="24"/>
        </w:rPr>
        <w:t>on the basis of</w:t>
      </w:r>
      <w:proofErr w:type="gramEnd"/>
      <w:r w:rsidRPr="00392CEF">
        <w:rPr>
          <w:rFonts w:ascii="Avenir Next LT Pro" w:hAnsi="Avenir Next LT Pro" w:cs="Arial"/>
          <w:sz w:val="22"/>
          <w:szCs w:val="24"/>
        </w:rPr>
        <w:t xml:space="preserve"> race, religious affiliation, color, creed, national origin, sexual orientation, marital status, or physical disability. Those selected for membership in Delta Gamma must have good scholarship, be of good character and standing, have an interest in activities that will enhance the academic atmosphere at the college or university, and have a sincere desire to contribute to the work of Delta Gamma. </w:t>
      </w:r>
    </w:p>
    <w:p w14:paraId="289B8197" w14:textId="2F457B16" w:rsidR="00F041C4" w:rsidRPr="00392CEF" w:rsidRDefault="00F041C4" w:rsidP="005E4324">
      <w:pPr>
        <w:pStyle w:val="NormalWeb"/>
        <w:spacing w:before="0" w:beforeAutospacing="0" w:after="240" w:afterAutospacing="0" w:line="276" w:lineRule="auto"/>
        <w:jc w:val="both"/>
        <w:rPr>
          <w:rFonts w:ascii="Avenir Next LT Pro" w:hAnsi="Avenir Next LT Pro"/>
          <w:sz w:val="18"/>
        </w:rPr>
      </w:pPr>
      <w:r w:rsidRPr="00392CEF">
        <w:rPr>
          <w:rFonts w:ascii="Avenir Next LT Pro" w:hAnsi="Avenir Next LT Pro" w:cs="Arial"/>
          <w:sz w:val="22"/>
          <w:szCs w:val="24"/>
        </w:rPr>
        <w:lastRenderedPageBreak/>
        <w:t xml:space="preserve">Delta Gamma is committed to diversity and does not discriminate </w:t>
      </w:r>
      <w:proofErr w:type="gramStart"/>
      <w:r w:rsidRPr="00392CEF">
        <w:rPr>
          <w:rFonts w:ascii="Avenir Next LT Pro" w:hAnsi="Avenir Next LT Pro" w:cs="Arial"/>
          <w:sz w:val="22"/>
          <w:szCs w:val="24"/>
        </w:rPr>
        <w:t>on the basis of</w:t>
      </w:r>
      <w:proofErr w:type="gramEnd"/>
      <w:r w:rsidRPr="00392CEF">
        <w:rPr>
          <w:rFonts w:ascii="Avenir Next LT Pro" w:hAnsi="Avenir Next LT Pro" w:cs="Arial"/>
          <w:sz w:val="22"/>
          <w:szCs w:val="24"/>
        </w:rPr>
        <w:t xml:space="preserve"> race, religious affiliation, color, creed, national origin, sexual orientation, marital status, physical disability or other characteristics protected by state or federal law. </w:t>
      </w:r>
      <w:r w:rsidRPr="00392CEF">
        <w:rPr>
          <w:rFonts w:ascii="Avenir Next LT Pro" w:hAnsi="Avenir Next LT Pro" w:cs="Arial"/>
          <w:sz w:val="22"/>
          <w:szCs w:val="24"/>
          <w:u w:val="single"/>
        </w:rPr>
        <w:t>Membership is open to women and transgender persons who identify themselves as women.</w:t>
      </w:r>
      <w:r w:rsidRPr="00392CEF">
        <w:rPr>
          <w:rFonts w:ascii="Avenir Next LT Pro" w:hAnsi="Avenir Next LT Pro" w:cs="Arial"/>
          <w:sz w:val="22"/>
          <w:szCs w:val="24"/>
        </w:rPr>
        <w:t xml:space="preserve"> Males are excluded from membership, as provided by Title IX, 20 U.S.C. §1681(a)(6)(A), which pertains to social fraternities and sororities. </w:t>
      </w:r>
    </w:p>
    <w:p w14:paraId="3908975E" w14:textId="4FCD95DD" w:rsidR="00B93F60" w:rsidRPr="00392CEF" w:rsidRDefault="00F041C4" w:rsidP="00451FC0">
      <w:pPr>
        <w:spacing w:line="276" w:lineRule="auto"/>
        <w:rPr>
          <w:rFonts w:ascii="Avenir Next LT Pro" w:hAnsi="Avenir Next LT Pro"/>
          <w:b/>
          <w:smallCaps/>
          <w:sz w:val="28"/>
        </w:rPr>
      </w:pPr>
      <w:r w:rsidRPr="00392CEF">
        <w:rPr>
          <w:rFonts w:ascii="Avenir Next LT Pro" w:hAnsi="Avenir Next LT Pro"/>
          <w:b/>
          <w:smallCaps/>
          <w:sz w:val="28"/>
        </w:rPr>
        <w:t>Delta Lambda Phi</w:t>
      </w:r>
      <w:r w:rsidR="00C562D5" w:rsidRPr="00392CEF">
        <w:rPr>
          <w:rFonts w:ascii="Avenir Next LT Pro" w:hAnsi="Avenir Next LT Pro"/>
          <w:b/>
          <w:smallCaps/>
          <w:sz w:val="28"/>
        </w:rPr>
        <w:t xml:space="preserve"> </w:t>
      </w:r>
      <w:r w:rsidR="00B93F60" w:rsidRPr="00392CEF">
        <w:rPr>
          <w:rFonts w:ascii="Avenir Next LT Pro" w:hAnsi="Avenir Next LT Pro"/>
          <w:b/>
          <w:smallCaps/>
          <w:sz w:val="28"/>
        </w:rPr>
        <w:t>Policy Statement</w:t>
      </w:r>
    </w:p>
    <w:p w14:paraId="203B89F7" w14:textId="0F5354DD" w:rsidR="00F041C4" w:rsidRPr="00392CEF" w:rsidRDefault="00C562D5" w:rsidP="00451FC0">
      <w:pPr>
        <w:spacing w:after="120" w:line="276" w:lineRule="auto"/>
        <w:rPr>
          <w:rFonts w:ascii="Avenir Next LT Pro" w:hAnsi="Avenir Next LT Pro"/>
          <w:b/>
          <w:i/>
          <w:sz w:val="22"/>
          <w:szCs w:val="22"/>
        </w:rPr>
      </w:pPr>
      <w:r w:rsidRPr="00392CEF">
        <w:rPr>
          <w:rFonts w:ascii="Avenir Next LT Pro" w:hAnsi="Avenir Next LT Pro"/>
          <w:b/>
          <w:i/>
          <w:sz w:val="22"/>
          <w:szCs w:val="22"/>
        </w:rPr>
        <w:t xml:space="preserve">Joel Corcoran, </w:t>
      </w:r>
      <w:r w:rsidR="001D5AD4" w:rsidRPr="00392CEF">
        <w:rPr>
          <w:rFonts w:ascii="Avenir Next LT Pro" w:hAnsi="Avenir Next LT Pro"/>
          <w:b/>
          <w:i/>
          <w:sz w:val="22"/>
          <w:szCs w:val="22"/>
        </w:rPr>
        <w:t xml:space="preserve">Esq., </w:t>
      </w:r>
      <w:r w:rsidRPr="00392CEF">
        <w:rPr>
          <w:rFonts w:ascii="Avenir Next LT Pro" w:hAnsi="Avenir Next LT Pro"/>
          <w:b/>
          <w:i/>
          <w:sz w:val="22"/>
          <w:szCs w:val="22"/>
        </w:rPr>
        <w:t>General Counsel and Vice President for Legal Affairs</w:t>
      </w:r>
      <w:r w:rsidR="00890F0E" w:rsidRPr="00392CEF">
        <w:rPr>
          <w:rFonts w:ascii="Avenir Next LT Pro" w:hAnsi="Avenir Next LT Pro"/>
          <w:b/>
          <w:i/>
          <w:sz w:val="22"/>
          <w:szCs w:val="22"/>
        </w:rPr>
        <w:t xml:space="preserve"> (Centaurs Yell, Volume 2001-3).</w:t>
      </w:r>
    </w:p>
    <w:p w14:paraId="25D70814" w14:textId="0A8C56BE" w:rsidR="00F041C4" w:rsidRPr="00392CEF" w:rsidRDefault="00F041C4" w:rsidP="00451FC0">
      <w:pPr>
        <w:spacing w:after="120" w:line="276" w:lineRule="auto"/>
        <w:jc w:val="both"/>
        <w:rPr>
          <w:rFonts w:ascii="Avenir Next LT Pro" w:hAnsi="Avenir Next LT Pro" w:cs="Times"/>
          <w:sz w:val="22"/>
        </w:rPr>
      </w:pPr>
      <w:r w:rsidRPr="00392CEF">
        <w:rPr>
          <w:rFonts w:ascii="Avenir Next LT Pro" w:hAnsi="Avenir Next LT Pro" w:cs="Calibri"/>
          <w:sz w:val="22"/>
        </w:rPr>
        <w:t>Last July, our National Convention approved sweeping changes</w:t>
      </w:r>
      <w:r w:rsidR="00890F0E" w:rsidRPr="00392CEF">
        <w:rPr>
          <w:rFonts w:ascii="Avenir Next LT Pro" w:hAnsi="Avenir Next LT Pro" w:cs="Calibri"/>
          <w:sz w:val="22"/>
        </w:rPr>
        <w:t xml:space="preserve"> to our membership policies re</w:t>
      </w:r>
      <w:r w:rsidRPr="00392CEF">
        <w:rPr>
          <w:rFonts w:ascii="Avenir Next LT Pro" w:hAnsi="Avenir Next LT Pro" w:cs="Calibri"/>
          <w:sz w:val="22"/>
        </w:rPr>
        <w:t>garding transgender members and adopted a proclamation of intent for doing so. Adopting these directives capped a two-year effort to review DLP’s membership p</w:t>
      </w:r>
      <w:r w:rsidR="00890F0E" w:rsidRPr="00392CEF">
        <w:rPr>
          <w:rFonts w:ascii="Avenir Next LT Pro" w:hAnsi="Avenir Next LT Pro" w:cs="Calibri"/>
          <w:sz w:val="22"/>
        </w:rPr>
        <w:t>olicies, engage in deep discus</w:t>
      </w:r>
      <w:r w:rsidRPr="00392CEF">
        <w:rPr>
          <w:rFonts w:ascii="Avenir Next LT Pro" w:hAnsi="Avenir Next LT Pro" w:cs="Calibri"/>
          <w:sz w:val="22"/>
        </w:rPr>
        <w:t xml:space="preserve">sions about gender identity and expression, and assess </w:t>
      </w:r>
      <w:proofErr w:type="gramStart"/>
      <w:r w:rsidRPr="00392CEF">
        <w:rPr>
          <w:rFonts w:ascii="Avenir Next LT Pro" w:hAnsi="Avenir Next LT Pro" w:cs="Calibri"/>
          <w:sz w:val="22"/>
        </w:rPr>
        <w:t>all of</w:t>
      </w:r>
      <w:proofErr w:type="gramEnd"/>
      <w:r w:rsidRPr="00392CEF">
        <w:rPr>
          <w:rFonts w:ascii="Avenir Next LT Pro" w:hAnsi="Avenir Next LT Pro" w:cs="Calibri"/>
          <w:sz w:val="22"/>
        </w:rPr>
        <w:t xml:space="preserve"> the e</w:t>
      </w:r>
      <w:r w:rsidR="00890F0E" w:rsidRPr="00392CEF">
        <w:rPr>
          <w:rFonts w:ascii="Avenir Next LT Pro" w:hAnsi="Avenir Next LT Pro" w:cs="Calibri"/>
          <w:sz w:val="22"/>
        </w:rPr>
        <w:t>thical, moral, and legal dimen</w:t>
      </w:r>
      <w:r w:rsidRPr="00392CEF">
        <w:rPr>
          <w:rFonts w:ascii="Avenir Next LT Pro" w:hAnsi="Avenir Next LT Pro" w:cs="Calibri"/>
          <w:sz w:val="22"/>
        </w:rPr>
        <w:t xml:space="preserve">sions of the issues. On the surface, the changes seem rather slight, but I believe these changes will profoundly impact DLP and could also dramatically advance the civil rights for transgender people overall. </w:t>
      </w:r>
    </w:p>
    <w:p w14:paraId="455DA202" w14:textId="29B0D1A8" w:rsidR="00F041C4" w:rsidRPr="00392CEF" w:rsidRDefault="00F041C4" w:rsidP="00451FC0">
      <w:pPr>
        <w:spacing w:after="120" w:line="276" w:lineRule="auto"/>
        <w:jc w:val="both"/>
        <w:rPr>
          <w:rFonts w:ascii="Avenir Next LT Pro" w:hAnsi="Avenir Next LT Pro" w:cs="Times"/>
          <w:sz w:val="22"/>
        </w:rPr>
      </w:pPr>
      <w:r w:rsidRPr="00392CEF">
        <w:rPr>
          <w:rFonts w:ascii="Avenir Next LT Pro" w:hAnsi="Avenir Next LT Pro" w:cs="Calibri"/>
          <w:sz w:val="22"/>
        </w:rPr>
        <w:t xml:space="preserve">The revisions that National Convention enacted essentially boil down to two core changes in our membership policies. First, DLP affirmed that we are a “fraternity of men,” but clarified that we define “men” according to gender identity, not physiological sex. In fact, anyone who identifies himself as a man during his college experience or at the time of initiation is eligible to join DLP (assuming he meets all other selection criteria). Second, National Convention adopted the position that we would never request any member to offer documentary proof that he is a man under any circumstances, even if we face some external legal challenge. </w:t>
      </w:r>
    </w:p>
    <w:p w14:paraId="341D1027" w14:textId="45F3902E" w:rsidR="00F041C4" w:rsidRPr="00392CEF" w:rsidRDefault="00F041C4" w:rsidP="00451FC0">
      <w:pPr>
        <w:spacing w:after="120" w:line="276" w:lineRule="auto"/>
        <w:jc w:val="both"/>
        <w:rPr>
          <w:rFonts w:ascii="Avenir Next LT Pro" w:hAnsi="Avenir Next LT Pro" w:cs="Times"/>
          <w:sz w:val="22"/>
        </w:rPr>
      </w:pPr>
      <w:r w:rsidRPr="00392CEF">
        <w:rPr>
          <w:rFonts w:ascii="Avenir Next LT Pro" w:hAnsi="Avenir Next LT Pro" w:cs="Calibri"/>
          <w:sz w:val="22"/>
        </w:rPr>
        <w:t xml:space="preserve">DLP has always admitted and accepted transgender members. We’ve admitted transgender men over the years and stuck by the adage of “once a Brother, always a Brother”, even when some of our alumni later identified as women. In 2003 and 2004, we took the step of affirmatively stating that transgender men were </w:t>
      </w:r>
      <w:r w:rsidR="00AA2212" w:rsidRPr="00392CEF">
        <w:rPr>
          <w:rFonts w:ascii="Avenir Next LT Pro" w:hAnsi="Avenir Next LT Pro" w:cs="Calibri"/>
          <w:sz w:val="22"/>
        </w:rPr>
        <w:t>admissible</w:t>
      </w:r>
      <w:r w:rsidRPr="00392CEF">
        <w:rPr>
          <w:rFonts w:ascii="Avenir Next LT Pro" w:hAnsi="Avenir Next LT Pro" w:cs="Calibri"/>
          <w:sz w:val="22"/>
        </w:rPr>
        <w:t xml:space="preserve"> and would not question the gender of any member, but added one qualifier: if anyone outside the fraternity ever challenged the sex of a member, the fraternity had the option of requiring some objective proof of sex (e.g., a drivers’ license or birth certificate). We also left unanswered the question of what to do about fraternity members who were initiated as men, but later became transgender women. </w:t>
      </w:r>
    </w:p>
    <w:p w14:paraId="5A017172" w14:textId="22D78759" w:rsidR="00F041C4" w:rsidRPr="00392CEF" w:rsidRDefault="00F041C4" w:rsidP="005E4324">
      <w:pPr>
        <w:widowControl w:val="0"/>
        <w:autoSpaceDE w:val="0"/>
        <w:autoSpaceDN w:val="0"/>
        <w:adjustRightInd w:val="0"/>
        <w:spacing w:after="80" w:line="276" w:lineRule="auto"/>
        <w:jc w:val="both"/>
        <w:rPr>
          <w:rFonts w:ascii="Avenir Next LT Pro" w:hAnsi="Avenir Next LT Pro" w:cs="Times"/>
          <w:sz w:val="22"/>
        </w:rPr>
      </w:pPr>
      <w:r w:rsidRPr="00392CEF">
        <w:rPr>
          <w:rFonts w:ascii="Avenir Next LT Pro" w:hAnsi="Avenir Next LT Pro" w:cs="Calibri"/>
          <w:sz w:val="22"/>
        </w:rPr>
        <w:t>This year, National Convention brilliantly turned the question on its head</w:t>
      </w:r>
      <w:r w:rsidR="00890F0E" w:rsidRPr="00392CEF">
        <w:rPr>
          <w:rFonts w:ascii="Avenir Next LT Pro" w:hAnsi="Avenir Next LT Pro" w:cs="Calibri"/>
          <w:sz w:val="22"/>
        </w:rPr>
        <w:t>. We essentially con</w:t>
      </w:r>
      <w:r w:rsidRPr="00392CEF">
        <w:rPr>
          <w:rFonts w:ascii="Avenir Next LT Pro" w:hAnsi="Avenir Next LT Pro" w:cs="Calibri"/>
          <w:sz w:val="22"/>
        </w:rPr>
        <w:t xml:space="preserve">flated sex discrimination and gender discrimination together. We adopted the view that a man’s identity is not dependent only on biology, it is a complex mix of factors. We are no longer a “single-sex fraternity,” we are a “fraternity of men” because what makes a man is more than merely DNA, cells, and tissues. </w:t>
      </w:r>
    </w:p>
    <w:p w14:paraId="046A14FC" w14:textId="6BCB1A70" w:rsidR="00F041C4" w:rsidRPr="00392CEF" w:rsidRDefault="00F041C4" w:rsidP="00451FC0">
      <w:pPr>
        <w:spacing w:after="120" w:line="276" w:lineRule="auto"/>
        <w:jc w:val="both"/>
        <w:rPr>
          <w:rFonts w:ascii="Avenir Next LT Pro" w:hAnsi="Avenir Next LT Pro" w:cs="Times"/>
          <w:sz w:val="22"/>
        </w:rPr>
      </w:pPr>
      <w:r w:rsidRPr="00392CEF">
        <w:rPr>
          <w:rFonts w:ascii="Avenir Next LT Pro" w:hAnsi="Avenir Next LT Pro" w:cs="Calibri"/>
          <w:sz w:val="22"/>
        </w:rPr>
        <w:t xml:space="preserve">From a legal perspective, we have adopted an emerging view in sex discrimination law, but pushed it further as a matter of civil rights and social justice in following our mandate to lead in determining the rights and privileges of individuals in society. Some – but not nearly all – courts have adopted the view that discrimination </w:t>
      </w:r>
      <w:proofErr w:type="gramStart"/>
      <w:r w:rsidRPr="00392CEF">
        <w:rPr>
          <w:rFonts w:ascii="Avenir Next LT Pro" w:hAnsi="Avenir Next LT Pro" w:cs="Calibri"/>
          <w:sz w:val="22"/>
        </w:rPr>
        <w:t>on the basis of</w:t>
      </w:r>
      <w:proofErr w:type="gramEnd"/>
      <w:r w:rsidRPr="00392CEF">
        <w:rPr>
          <w:rFonts w:ascii="Avenir Next LT Pro" w:hAnsi="Avenir Next LT Pro" w:cs="Calibri"/>
          <w:sz w:val="22"/>
        </w:rPr>
        <w:t xml:space="preserve"> gender i</w:t>
      </w:r>
      <w:r w:rsidR="00890F0E" w:rsidRPr="00392CEF">
        <w:rPr>
          <w:rFonts w:ascii="Avenir Next LT Pro" w:hAnsi="Avenir Next LT Pro" w:cs="Calibri"/>
          <w:sz w:val="22"/>
        </w:rPr>
        <w:t>dentity is a form of discrimina</w:t>
      </w:r>
      <w:r w:rsidRPr="00392CEF">
        <w:rPr>
          <w:rFonts w:ascii="Avenir Next LT Pro" w:hAnsi="Avenir Next LT Pro" w:cs="Calibri"/>
          <w:sz w:val="22"/>
        </w:rPr>
        <w:t xml:space="preserve">tion on the basis of sex. This view essentially says that a person’s gender identity influences an observer’s perception of sex; if that observer illegally discriminates against that person because she is actually a woman, or simply because he perceives her as a woman, the legal harm is the same. DLP took that view several steps further and simply said that perception doesn’t matter. Illegal discrimination is wrong – period – regardless of whether that discrimination is based on a person’s sex, gender identity, or gender expression. A person’s worth, dignity, and character are no more dependent on his gender identity or gender expression than his biology. </w:t>
      </w:r>
    </w:p>
    <w:p w14:paraId="74B3B09B" w14:textId="77777777" w:rsidR="00F041C4" w:rsidRPr="00392CEF" w:rsidRDefault="00F041C4" w:rsidP="005E4324">
      <w:pPr>
        <w:widowControl w:val="0"/>
        <w:autoSpaceDE w:val="0"/>
        <w:autoSpaceDN w:val="0"/>
        <w:adjustRightInd w:val="0"/>
        <w:spacing w:after="240" w:line="276" w:lineRule="auto"/>
        <w:jc w:val="both"/>
        <w:rPr>
          <w:rFonts w:ascii="Avenir Next LT Pro" w:hAnsi="Avenir Next LT Pro" w:cs="Times"/>
          <w:sz w:val="22"/>
        </w:rPr>
      </w:pPr>
      <w:r w:rsidRPr="00392CEF">
        <w:rPr>
          <w:rFonts w:ascii="Avenir Next LT Pro" w:hAnsi="Avenir Next LT Pro" w:cs="Calibri"/>
          <w:sz w:val="22"/>
        </w:rPr>
        <w:t xml:space="preserve">The directives that National Convention set down will go into effect this January. We have made our presence </w:t>
      </w:r>
      <w:r w:rsidRPr="00392CEF">
        <w:rPr>
          <w:rFonts w:ascii="Avenir Next LT Pro" w:hAnsi="Avenir Next LT Pro" w:cs="Calibri"/>
          <w:sz w:val="22"/>
        </w:rPr>
        <w:lastRenderedPageBreak/>
        <w:t xml:space="preserve">known by adopting these policies, and we will soon </w:t>
      </w:r>
      <w:r w:rsidRPr="00392CEF">
        <w:rPr>
          <w:rFonts w:ascii="Avenir Next LT Pro" w:hAnsi="Avenir Next LT Pro" w:cs="Calibri"/>
          <w:b/>
          <w:bCs/>
          <w:i/>
          <w:iCs/>
          <w:sz w:val="22"/>
        </w:rPr>
        <w:t xml:space="preserve">Make Our Presence Make a Difference </w:t>
      </w:r>
      <w:r w:rsidRPr="00392CEF">
        <w:rPr>
          <w:rFonts w:ascii="Avenir Next LT Pro" w:hAnsi="Avenir Next LT Pro" w:cs="Calibri"/>
          <w:sz w:val="22"/>
        </w:rPr>
        <w:t xml:space="preserve">in the lives of many, many people. </w:t>
      </w:r>
    </w:p>
    <w:p w14:paraId="2BE3920B" w14:textId="72FCA04C" w:rsidR="00F041C4" w:rsidRPr="00392CEF" w:rsidRDefault="00F041C4" w:rsidP="00451FC0">
      <w:pPr>
        <w:spacing w:after="120"/>
        <w:rPr>
          <w:rFonts w:ascii="Avenir Next LT Pro" w:hAnsi="Avenir Next LT Pro"/>
          <w:b/>
          <w:smallCaps/>
          <w:sz w:val="28"/>
        </w:rPr>
      </w:pPr>
      <w:r w:rsidRPr="00392CEF">
        <w:rPr>
          <w:rFonts w:ascii="Avenir Next LT Pro" w:hAnsi="Avenir Next LT Pro"/>
          <w:b/>
          <w:smallCaps/>
          <w:sz w:val="28"/>
        </w:rPr>
        <w:t>Lambda Chi Alpha Official Ruling on Transgender Membership</w:t>
      </w:r>
    </w:p>
    <w:p w14:paraId="1674386E" w14:textId="389B393C" w:rsidR="00F041C4" w:rsidRPr="00392CEF" w:rsidRDefault="00F041C4" w:rsidP="00451FC0">
      <w:pPr>
        <w:spacing w:after="120" w:line="276" w:lineRule="auto"/>
        <w:jc w:val="both"/>
        <w:rPr>
          <w:rFonts w:ascii="Avenir Next LT Pro" w:hAnsi="Avenir Next LT Pro"/>
          <w:sz w:val="22"/>
        </w:rPr>
      </w:pPr>
      <w:r w:rsidRPr="00392CEF">
        <w:rPr>
          <w:rFonts w:ascii="Avenir Next LT Pro" w:hAnsi="Avenir Next LT Pro"/>
          <w:sz w:val="22"/>
        </w:rPr>
        <w:t xml:space="preserve">I have therefore concluded that a college </w:t>
      </w:r>
      <w:r w:rsidR="001D5AD4" w:rsidRPr="00392CEF">
        <w:rPr>
          <w:rFonts w:ascii="Avenir Next LT Pro" w:hAnsi="Avenir Next LT Pro"/>
          <w:sz w:val="22"/>
        </w:rPr>
        <w:t>“</w:t>
      </w:r>
      <w:r w:rsidRPr="00392CEF">
        <w:rPr>
          <w:rFonts w:ascii="Avenir Next LT Pro" w:hAnsi="Avenir Next LT Pro"/>
          <w:sz w:val="22"/>
        </w:rPr>
        <w:t>man,</w:t>
      </w:r>
      <w:r w:rsidR="001D5AD4" w:rsidRPr="00392CEF">
        <w:rPr>
          <w:rFonts w:ascii="Avenir Next LT Pro" w:hAnsi="Avenir Next LT Pro"/>
          <w:sz w:val="22"/>
        </w:rPr>
        <w:t>”</w:t>
      </w:r>
      <w:r w:rsidRPr="00392CEF">
        <w:rPr>
          <w:rFonts w:ascii="Avenir Next LT Pro" w:hAnsi="Avenir Next LT Pro"/>
          <w:sz w:val="22"/>
        </w:rPr>
        <w:t xml:space="preserve"> for purposes of our laws, is any individual who, at the time both of his association and his initiation, self-identifies as male, regardless of his assigned sex at birth or his expression or the perceived expression of his gender. Any such individuals should be considered on an equal basis with all other candidates for association and initiation, and any discrimination against them </w:t>
      </w:r>
      <w:proofErr w:type="gramStart"/>
      <w:r w:rsidRPr="00392CEF">
        <w:rPr>
          <w:rFonts w:ascii="Avenir Next LT Pro" w:hAnsi="Avenir Next LT Pro"/>
          <w:sz w:val="22"/>
        </w:rPr>
        <w:t>on the basis of</w:t>
      </w:r>
      <w:proofErr w:type="gramEnd"/>
      <w:r w:rsidRPr="00392CEF">
        <w:rPr>
          <w:rFonts w:ascii="Avenir Next LT Pro" w:hAnsi="Avenir Next LT Pro"/>
          <w:sz w:val="22"/>
        </w:rPr>
        <w:t xml:space="preserve"> their gender identity would be a violation of our Mandatory Resolution on Discrimination.</w:t>
      </w:r>
    </w:p>
    <w:p w14:paraId="7FF928FA" w14:textId="77777777" w:rsidR="00F041C4" w:rsidRPr="00392CEF" w:rsidRDefault="00F041C4" w:rsidP="00451FC0">
      <w:pPr>
        <w:spacing w:after="120" w:line="276" w:lineRule="auto"/>
        <w:jc w:val="both"/>
        <w:rPr>
          <w:rFonts w:ascii="Avenir Next LT Pro" w:hAnsi="Avenir Next LT Pro"/>
          <w:sz w:val="22"/>
        </w:rPr>
      </w:pPr>
      <w:r w:rsidRPr="00392CEF">
        <w:rPr>
          <w:rFonts w:ascii="Avenir Next LT Pro" w:hAnsi="Avenir Next LT Pro"/>
          <w:sz w:val="22"/>
        </w:rPr>
        <w:t>Members are members for life under Article 4, Section 6 unless they resign or are expelled for disciplinary reasons. Accordingly, Members will remain Members even if they decide to transition after initiation. In other words, a person who was assigned male at birth and who has been initiated into our Fraternity but who later self-identifies as female, does not lose the benefits of membership in Lambda Chi Alpha. Later gender identification as female is not, standing alone, grounds for discipline.</w:t>
      </w:r>
    </w:p>
    <w:p w14:paraId="3F2F9B2F" w14:textId="77777777" w:rsidR="00F041C4" w:rsidRPr="00392CEF" w:rsidRDefault="00F041C4" w:rsidP="00451FC0">
      <w:pPr>
        <w:spacing w:after="120" w:line="276" w:lineRule="auto"/>
        <w:jc w:val="both"/>
        <w:rPr>
          <w:rFonts w:ascii="Avenir Next LT Pro" w:hAnsi="Avenir Next LT Pro"/>
          <w:sz w:val="22"/>
        </w:rPr>
      </w:pPr>
      <w:r w:rsidRPr="00392CEF">
        <w:rPr>
          <w:rFonts w:ascii="Avenir Next LT Pro" w:hAnsi="Avenir Next LT Pro"/>
          <w:sz w:val="22"/>
        </w:rPr>
        <w:t>I would also note as an aside that at least 23 universities at which Lambda Chi Alpha either has or has had a chapter have added gender identity to their prohibitions against discrimination, and the list of universities appears to be growing. Any failure of our Fraternity to prohibit gender identity discrimination may violate the policies of these universities.</w:t>
      </w:r>
    </w:p>
    <w:p w14:paraId="4E47B034" w14:textId="77777777" w:rsidR="00F041C4" w:rsidRPr="00392CEF" w:rsidRDefault="00F041C4" w:rsidP="00451FC0">
      <w:pPr>
        <w:spacing w:after="120" w:line="276" w:lineRule="auto"/>
        <w:jc w:val="both"/>
        <w:rPr>
          <w:rFonts w:ascii="Avenir Next LT Pro" w:hAnsi="Avenir Next LT Pro"/>
          <w:sz w:val="22"/>
        </w:rPr>
      </w:pPr>
      <w:r w:rsidRPr="00392CEF">
        <w:rPr>
          <w:rFonts w:ascii="Avenir Next LT Pro" w:hAnsi="Avenir Next LT Pro"/>
          <w:sz w:val="22"/>
        </w:rPr>
        <w:t xml:space="preserve">In response to the Grand High Zeta's ancillary question, I reaffirm the single sex nature of our Fraternity. Congress specifically designed Title IX to bind the university, not the fraternal organization. A university that receives federal funding must comply with Title IX throughout the institution. An exemption under Title IX, however, permits a university to recognize single-sex social fraternities and sororities without losing its federal funding. All aspects of membership decisions - including </w:t>
      </w:r>
      <w:proofErr w:type="gramStart"/>
      <w:r w:rsidRPr="00392CEF">
        <w:rPr>
          <w:rFonts w:ascii="Avenir Next LT Pro" w:hAnsi="Avenir Next LT Pro"/>
          <w:sz w:val="22"/>
        </w:rPr>
        <w:t>whether or not</w:t>
      </w:r>
      <w:proofErr w:type="gramEnd"/>
      <w:r w:rsidRPr="00392CEF">
        <w:rPr>
          <w:rFonts w:ascii="Avenir Next LT Pro" w:hAnsi="Avenir Next LT Pro"/>
          <w:sz w:val="22"/>
        </w:rPr>
        <w:t xml:space="preserve"> to admit transgender students - remain solely with the fraternal organization.</w:t>
      </w:r>
    </w:p>
    <w:p w14:paraId="3439C71E" w14:textId="77777777" w:rsidR="00F041C4" w:rsidRPr="00392CEF" w:rsidRDefault="00F041C4" w:rsidP="00451FC0">
      <w:pPr>
        <w:spacing w:after="120" w:line="276" w:lineRule="auto"/>
        <w:jc w:val="both"/>
        <w:rPr>
          <w:rFonts w:ascii="Avenir Next LT Pro" w:hAnsi="Avenir Next LT Pro"/>
          <w:sz w:val="22"/>
        </w:rPr>
      </w:pPr>
      <w:r w:rsidRPr="00392CEF">
        <w:rPr>
          <w:rFonts w:ascii="Avenir Next LT Pro" w:hAnsi="Avenir Next LT Pro"/>
          <w:sz w:val="22"/>
        </w:rPr>
        <w:t>Accordingly, my ruling with respect to gender identity above does not in any way diminish the single sex nature of the Fraternity, nor does it waive any rights the Fraternity may have under Title IX.</w:t>
      </w:r>
    </w:p>
    <w:p w14:paraId="70D0B0D5" w14:textId="35FE9632" w:rsidR="00F041C4" w:rsidRPr="00392CEF" w:rsidRDefault="00F041C4" w:rsidP="00451FC0">
      <w:pPr>
        <w:tabs>
          <w:tab w:val="right" w:pos="10800"/>
        </w:tabs>
        <w:spacing w:line="276" w:lineRule="auto"/>
        <w:jc w:val="both"/>
        <w:rPr>
          <w:rFonts w:ascii="Avenir Next LT Pro" w:hAnsi="Avenir Next LT Pro"/>
          <w:sz w:val="22"/>
        </w:rPr>
      </w:pPr>
      <w:r w:rsidRPr="00392CEF">
        <w:rPr>
          <w:rFonts w:ascii="Avenir Next LT Pro" w:hAnsi="Avenir Next LT Pro"/>
          <w:sz w:val="22"/>
        </w:rPr>
        <w:t>This ruling shall be deemed effective as of April 26, 2015.</w:t>
      </w:r>
      <w:r w:rsidR="00451FC0" w:rsidRPr="00392CEF">
        <w:rPr>
          <w:rFonts w:ascii="Avenir Next LT Pro" w:hAnsi="Avenir Next LT Pro"/>
          <w:sz w:val="22"/>
        </w:rPr>
        <w:tab/>
      </w:r>
      <w:r w:rsidRPr="00392CEF">
        <w:rPr>
          <w:rFonts w:ascii="Avenir Next LT Pro" w:hAnsi="Avenir Next LT Pro" w:cs="Arial"/>
          <w:sz w:val="22"/>
        </w:rPr>
        <w:t xml:space="preserve">Jeffrey A. </w:t>
      </w:r>
      <w:proofErr w:type="spellStart"/>
      <w:r w:rsidRPr="00392CEF">
        <w:rPr>
          <w:rFonts w:ascii="Avenir Next LT Pro" w:hAnsi="Avenir Next LT Pro" w:cs="Arial"/>
          <w:sz w:val="22"/>
        </w:rPr>
        <w:t>Stuerman</w:t>
      </w:r>
      <w:proofErr w:type="spellEnd"/>
      <w:r w:rsidRPr="00392CEF">
        <w:rPr>
          <w:rFonts w:ascii="Avenir Next LT Pro" w:hAnsi="Avenir Next LT Pro" w:cs="Arial"/>
          <w:sz w:val="22"/>
        </w:rPr>
        <w:t>, Grand High Pi</w:t>
      </w:r>
    </w:p>
    <w:p w14:paraId="111CD777" w14:textId="77777777" w:rsidR="00F041C4" w:rsidRPr="00392CEF" w:rsidRDefault="00F041C4" w:rsidP="00B93F60">
      <w:pPr>
        <w:tabs>
          <w:tab w:val="left" w:pos="810"/>
        </w:tabs>
        <w:spacing w:after="240"/>
        <w:jc w:val="right"/>
        <w:rPr>
          <w:rFonts w:ascii="Avenir Next LT Pro" w:hAnsi="Avenir Next LT Pro" w:cs="Arial"/>
          <w:sz w:val="22"/>
        </w:rPr>
      </w:pPr>
      <w:r w:rsidRPr="00392CEF">
        <w:rPr>
          <w:rFonts w:ascii="Avenir Next LT Pro" w:hAnsi="Avenir Next LT Pro" w:cs="Arial"/>
          <w:sz w:val="22"/>
        </w:rPr>
        <w:t>Dated: April 26, 2015</w:t>
      </w:r>
    </w:p>
    <w:p w14:paraId="0CD18E78" w14:textId="357110AF" w:rsidR="00F041C4" w:rsidRPr="00392CEF" w:rsidRDefault="00890F0E" w:rsidP="00451FC0">
      <w:pPr>
        <w:spacing w:after="120"/>
        <w:rPr>
          <w:rFonts w:ascii="Avenir Next LT Pro" w:hAnsi="Avenir Next LT Pro"/>
          <w:b/>
          <w:smallCaps/>
          <w:sz w:val="28"/>
        </w:rPr>
      </w:pPr>
      <w:r w:rsidRPr="00392CEF">
        <w:rPr>
          <w:rFonts w:ascii="Avenir Next LT Pro" w:hAnsi="Avenir Next LT Pro"/>
          <w:b/>
          <w:smallCaps/>
          <w:sz w:val="28"/>
        </w:rPr>
        <w:t>Sigma Phi Epsilon</w:t>
      </w:r>
      <w:r w:rsidR="00451FC0" w:rsidRPr="00392CEF">
        <w:rPr>
          <w:rFonts w:ascii="Avenir Next LT Pro" w:hAnsi="Avenir Next LT Pro"/>
          <w:b/>
          <w:smallCaps/>
          <w:sz w:val="28"/>
        </w:rPr>
        <w:t xml:space="preserve"> Policy Statement</w:t>
      </w:r>
    </w:p>
    <w:p w14:paraId="40BA07EF" w14:textId="10AC1281" w:rsidR="003A6F4E" w:rsidRDefault="006F30C2" w:rsidP="005E4324">
      <w:pPr>
        <w:spacing w:line="276" w:lineRule="auto"/>
        <w:jc w:val="both"/>
        <w:rPr>
          <w:rFonts w:ascii="Avenir Next LT Pro" w:hAnsi="Avenir Next LT Pro" w:cs="Verdana"/>
          <w:sz w:val="22"/>
        </w:rPr>
      </w:pPr>
      <w:r w:rsidRPr="00392CEF">
        <w:rPr>
          <w:rFonts w:ascii="Avenir Next LT Pro" w:hAnsi="Avenir Next LT Pro" w:cs="Verdana"/>
          <w:sz w:val="22"/>
        </w:rPr>
        <w:t>Sigma Phi Epsilon is a national Fraternity built on the brotherhood and fellowship of men. Any individual who identifies as a man is welcome to seek membership in the fraternity. This policy is intended to uphold the mission of Sigma Phi Epsilon as a fellowship of men and should not be interpreted as changing the all-male character of the Fraternity or as a waiver of the Fraternity’s exempt status under Title IX.</w:t>
      </w:r>
    </w:p>
    <w:p w14:paraId="344EA00D" w14:textId="77777777" w:rsidR="00392CEF" w:rsidRPr="00392CEF" w:rsidRDefault="00392CEF" w:rsidP="005E4324">
      <w:pPr>
        <w:spacing w:line="276" w:lineRule="auto"/>
        <w:jc w:val="both"/>
        <w:rPr>
          <w:rFonts w:ascii="Avenir Next LT Pro" w:hAnsi="Avenir Next LT Pro" w:cs="Times New Roman"/>
          <w:b/>
          <w:sz w:val="32"/>
          <w:u w:val="single"/>
        </w:rPr>
      </w:pPr>
    </w:p>
    <w:p w14:paraId="4CCD276D" w14:textId="77777777" w:rsidR="00392CEF" w:rsidRDefault="00392CEF">
      <w:pPr>
        <w:rPr>
          <w:rFonts w:ascii="Avenir Next LT Pro" w:hAnsi="Avenir Next LT Pro" w:cs="Times New Roman"/>
          <w:b/>
          <w:sz w:val="32"/>
          <w:u w:val="single"/>
        </w:rPr>
      </w:pPr>
      <w:r>
        <w:rPr>
          <w:rFonts w:ascii="Avenir Next LT Pro" w:hAnsi="Avenir Next LT Pro" w:cs="Times New Roman"/>
          <w:b/>
          <w:sz w:val="32"/>
          <w:u w:val="single"/>
        </w:rPr>
        <w:br w:type="page"/>
      </w:r>
    </w:p>
    <w:p w14:paraId="14A0E6B4" w14:textId="4CB4BD40" w:rsidR="00C01C52" w:rsidRPr="00392CEF" w:rsidRDefault="00C01C52" w:rsidP="005E4324">
      <w:pPr>
        <w:spacing w:after="240" w:line="276" w:lineRule="auto"/>
        <w:jc w:val="right"/>
        <w:rPr>
          <w:rFonts w:ascii="Avenir Next LT Pro" w:hAnsi="Avenir Next LT Pro" w:cs="Times New Roman"/>
          <w:b/>
          <w:sz w:val="32"/>
          <w:u w:val="single"/>
        </w:rPr>
      </w:pPr>
      <w:r w:rsidRPr="00392CEF">
        <w:rPr>
          <w:rFonts w:ascii="Avenir Next LT Pro" w:hAnsi="Avenir Next LT Pro" w:cs="Times New Roman"/>
          <w:b/>
          <w:sz w:val="32"/>
          <w:u w:val="single"/>
        </w:rPr>
        <w:lastRenderedPageBreak/>
        <w:t>Appendix II: Real-life Implications</w:t>
      </w:r>
    </w:p>
    <w:p w14:paraId="40289687" w14:textId="16B7BCAC" w:rsidR="00274D22" w:rsidRPr="00392CEF" w:rsidRDefault="00274D22" w:rsidP="005E4324">
      <w:pPr>
        <w:spacing w:after="120" w:line="276" w:lineRule="auto"/>
        <w:rPr>
          <w:rFonts w:ascii="Avenir Next LT Pro" w:hAnsi="Avenir Next LT Pro"/>
          <w:b/>
          <w:smallCaps/>
          <w:sz w:val="28"/>
        </w:rPr>
      </w:pPr>
      <w:r w:rsidRPr="00392CEF">
        <w:rPr>
          <w:rFonts w:ascii="Avenir Next LT Pro" w:hAnsi="Avenir Next LT Pro"/>
          <w:b/>
          <w:smallCaps/>
          <w:sz w:val="28"/>
        </w:rPr>
        <w:t>Chapter Extends Membership to Transgender Person &amp; Contacts H</w:t>
      </w:r>
      <w:r w:rsidR="0067672C" w:rsidRPr="00392CEF">
        <w:rPr>
          <w:rFonts w:ascii="Avenir Next LT Pro" w:hAnsi="Avenir Next LT Pro"/>
          <w:b/>
          <w:smallCaps/>
          <w:sz w:val="28"/>
        </w:rPr>
        <w:t>eadquarters</w:t>
      </w:r>
      <w:r w:rsidRPr="00392CEF">
        <w:rPr>
          <w:rFonts w:ascii="Avenir Next LT Pro" w:hAnsi="Avenir Next LT Pro"/>
          <w:b/>
          <w:smallCaps/>
          <w:sz w:val="28"/>
        </w:rPr>
        <w:t xml:space="preserve"> After</w:t>
      </w:r>
    </w:p>
    <w:p w14:paraId="70238F6F" w14:textId="77777777" w:rsidR="00274D22" w:rsidRPr="00392CEF" w:rsidRDefault="00274D22" w:rsidP="005E4324">
      <w:pPr>
        <w:spacing w:after="240" w:line="276" w:lineRule="auto"/>
        <w:jc w:val="both"/>
        <w:rPr>
          <w:rFonts w:ascii="Avenir Next LT Pro" w:hAnsi="Avenir Next LT Pro" w:cs="Verdana"/>
          <w:sz w:val="22"/>
        </w:rPr>
      </w:pPr>
      <w:r w:rsidRPr="00392CEF">
        <w:rPr>
          <w:rFonts w:ascii="Avenir Next LT Pro" w:hAnsi="Avenir Next LT Pro" w:cs="Verdana"/>
          <w:sz w:val="22"/>
        </w:rPr>
        <w:t xml:space="preserve">In a one-on-one meeting with the Fraternity &amp; Sorority Life Staff Member (FSA), the chapter president discloses that there is concern about how to conduct initiation because the fraternity’s ritual requires a certain level of nakedness. The chapter president’s concerns centered on their having a transgender new member. The FSA suggested that the chapter contact the Fraternity Headquarters. The news came as a shock to the Fraternity Headquarters Staff; but, they had to admit that the organization had no national policy preventing a transgender student from joining. Therefore, the chapter moved forward with initiation and made alternative arrangements for the comfort of the new members allowing all new members to wear t-shirts instead of being shirtless. </w:t>
      </w:r>
    </w:p>
    <w:p w14:paraId="0CA1F313" w14:textId="77777777" w:rsidR="00274D22" w:rsidRPr="00392CEF" w:rsidRDefault="00274D22" w:rsidP="005E4324">
      <w:pPr>
        <w:spacing w:after="120" w:line="276" w:lineRule="auto"/>
        <w:rPr>
          <w:rFonts w:ascii="Avenir Next LT Pro" w:hAnsi="Avenir Next LT Pro"/>
          <w:b/>
          <w:smallCaps/>
          <w:sz w:val="28"/>
        </w:rPr>
      </w:pPr>
      <w:r w:rsidRPr="00392CEF">
        <w:rPr>
          <w:rFonts w:ascii="Avenir Next LT Pro" w:hAnsi="Avenir Next LT Pro"/>
          <w:b/>
          <w:smallCaps/>
          <w:sz w:val="28"/>
        </w:rPr>
        <w:t>Transgender Student Seeks Membership to No Avail</w:t>
      </w:r>
    </w:p>
    <w:p w14:paraId="3BF6C4B1" w14:textId="77777777" w:rsidR="00274D22" w:rsidRPr="00392CEF" w:rsidRDefault="00274D22" w:rsidP="005E4324">
      <w:pPr>
        <w:spacing w:after="240" w:line="276" w:lineRule="auto"/>
        <w:rPr>
          <w:rFonts w:ascii="Avenir Next LT Pro" w:hAnsi="Avenir Next LT Pro"/>
          <w:b/>
          <w:smallCaps/>
        </w:rPr>
      </w:pPr>
      <w:r w:rsidRPr="00392CEF">
        <w:rPr>
          <w:rFonts w:ascii="Avenir Next LT Pro" w:hAnsi="Avenir Next LT Pro" w:cs="Verdana"/>
          <w:sz w:val="22"/>
        </w:rPr>
        <w:t xml:space="preserve">Cosmopolitan Magazine published an article, “Can Trans Girls Be Sorority Girls?” on October 17, 2016. The article details the account of Emily Kaufman, a transgender female, who unsuccessfully participated in sorority recruitment at the University of Michigan in September 2015. The full article is available at: </w:t>
      </w:r>
      <w:hyperlink r:id="rId18" w:tgtFrame="_blank" w:history="1">
        <w:r w:rsidRPr="00392CEF">
          <w:rPr>
            <w:rStyle w:val="Hyperlink"/>
            <w:rFonts w:ascii="Avenir Next LT Pro" w:hAnsi="Avenir Next LT Pro" w:cs="Calibri"/>
            <w:sz w:val="21"/>
            <w:szCs w:val="21"/>
          </w:rPr>
          <w:t>http://www.cosmopolitan.com/college/a4465624/transgender-sorority-members-public-policy/</w:t>
        </w:r>
      </w:hyperlink>
    </w:p>
    <w:p w14:paraId="09385192" w14:textId="77777777" w:rsidR="00274D22" w:rsidRPr="00392CEF" w:rsidRDefault="00274D22" w:rsidP="005E4324">
      <w:pPr>
        <w:spacing w:after="120" w:line="276" w:lineRule="auto"/>
        <w:rPr>
          <w:rFonts w:ascii="Avenir Next LT Pro" w:hAnsi="Avenir Next LT Pro"/>
          <w:b/>
          <w:smallCaps/>
          <w:sz w:val="28"/>
        </w:rPr>
      </w:pPr>
      <w:r w:rsidRPr="00392CEF">
        <w:rPr>
          <w:rFonts w:ascii="Avenir Next LT Pro" w:hAnsi="Avenir Next LT Pro"/>
          <w:b/>
          <w:smallCaps/>
          <w:sz w:val="28"/>
        </w:rPr>
        <w:t>Alumni Member Makes Contact to Change Name</w:t>
      </w:r>
    </w:p>
    <w:p w14:paraId="509DF48D" w14:textId="77777777" w:rsidR="00274D22" w:rsidRPr="00392CEF" w:rsidRDefault="00274D22" w:rsidP="005E4324">
      <w:pPr>
        <w:spacing w:after="120" w:line="276" w:lineRule="auto"/>
        <w:jc w:val="both"/>
        <w:rPr>
          <w:rFonts w:ascii="Avenir Next LT Pro" w:hAnsi="Avenir Next LT Pro" w:cs="Verdana"/>
          <w:i/>
          <w:sz w:val="22"/>
        </w:rPr>
      </w:pPr>
      <w:r w:rsidRPr="00392CEF">
        <w:rPr>
          <w:rFonts w:ascii="Avenir Next LT Pro" w:hAnsi="Avenir Next LT Pro" w:cs="Verdana"/>
          <w:i/>
          <w:sz w:val="22"/>
        </w:rPr>
        <w:t xml:space="preserve">(As cited in the </w:t>
      </w:r>
      <w:hyperlink r:id="rId19" w:history="1">
        <w:r w:rsidRPr="00392CEF">
          <w:rPr>
            <w:rStyle w:val="Hyperlink"/>
            <w:rFonts w:ascii="Avenir Next LT Pro" w:hAnsi="Avenir Next LT Pro" w:cs="Verdana"/>
            <w:i/>
            <w:sz w:val="22"/>
          </w:rPr>
          <w:t>Lambda 10 Project Fraternity &amp; Sorority Transgender Resource Guide</w:t>
        </w:r>
      </w:hyperlink>
      <w:r w:rsidRPr="00392CEF">
        <w:rPr>
          <w:rFonts w:ascii="Avenir Next LT Pro" w:hAnsi="Avenir Next LT Pro" w:cs="Verdana"/>
          <w:i/>
          <w:sz w:val="22"/>
        </w:rPr>
        <w:t>)</w:t>
      </w:r>
    </w:p>
    <w:p w14:paraId="56BBACFF" w14:textId="57C9C640" w:rsidR="00274D22" w:rsidRPr="00392CEF" w:rsidRDefault="00274D22" w:rsidP="005E4324">
      <w:pPr>
        <w:spacing w:after="240" w:line="276" w:lineRule="auto"/>
        <w:jc w:val="both"/>
        <w:rPr>
          <w:rFonts w:ascii="Avenir Next LT Pro" w:hAnsi="Avenir Next LT Pro" w:cs="Verdana"/>
          <w:sz w:val="22"/>
        </w:rPr>
      </w:pPr>
      <w:r w:rsidRPr="00392CEF">
        <w:rPr>
          <w:rFonts w:ascii="Avenir Next LT Pro" w:hAnsi="Avenir Next LT Pro" w:cs="Verdana"/>
          <w:sz w:val="22"/>
        </w:rPr>
        <w:t xml:space="preserve">Transgender Alums who wish to stay involved, but in a way that does not compromise their transgender identity [i.e. They want to be open about the gender they identify], can also be left out. In a May 2007 article entitled “Transgenders try to navigate Greek system,” Amanda Cohen reports: “Joanne Herman </w:t>
      </w:r>
      <w:r w:rsidR="005E4324" w:rsidRPr="00392CEF">
        <w:rPr>
          <w:rFonts w:ascii="Avenir Next LT Pro" w:hAnsi="Avenir Next LT Pro" w:cs="Verdana"/>
          <w:sz w:val="22"/>
        </w:rPr>
        <w:t>’</w:t>
      </w:r>
      <w:r w:rsidRPr="00392CEF">
        <w:rPr>
          <w:rFonts w:ascii="Avenir Next LT Pro" w:hAnsi="Avenir Next LT Pro" w:cs="Verdana"/>
          <w:sz w:val="22"/>
        </w:rPr>
        <w:t>75, a member of Sigma Phi Epsilon fraternity, transitioned almost 30 years after graduating. After receiving a request from Sig Ep to update her contact information, Herman who as an undergrad went by Jeff-wrote a letter explaining her transition and gave them the option of taking her off their list if they wished. Herman said she has not received any mail from them since.”</w:t>
      </w:r>
    </w:p>
    <w:p w14:paraId="631DDDC5" w14:textId="30FCB36B" w:rsidR="00C01C52" w:rsidRPr="00392CEF" w:rsidRDefault="00C01C52" w:rsidP="005E4324">
      <w:pPr>
        <w:spacing w:after="120" w:line="276" w:lineRule="auto"/>
        <w:rPr>
          <w:rFonts w:ascii="Avenir Next LT Pro" w:hAnsi="Avenir Next LT Pro"/>
          <w:b/>
          <w:smallCaps/>
          <w:sz w:val="28"/>
        </w:rPr>
      </w:pPr>
      <w:r w:rsidRPr="00392CEF">
        <w:rPr>
          <w:rFonts w:ascii="Avenir Next LT Pro" w:hAnsi="Avenir Next LT Pro"/>
          <w:b/>
          <w:smallCaps/>
          <w:sz w:val="28"/>
        </w:rPr>
        <w:t>Participant Expression During Program Facilitation</w:t>
      </w:r>
    </w:p>
    <w:p w14:paraId="21C4E918" w14:textId="244DEE4D" w:rsidR="00C01C52" w:rsidRPr="00392CEF" w:rsidRDefault="00C01C52" w:rsidP="005E4324">
      <w:pPr>
        <w:spacing w:after="240" w:line="276" w:lineRule="auto"/>
        <w:jc w:val="both"/>
        <w:rPr>
          <w:rFonts w:ascii="Avenir Next LT Pro" w:hAnsi="Avenir Next LT Pro" w:cs="Verdana"/>
          <w:sz w:val="22"/>
        </w:rPr>
      </w:pPr>
      <w:r w:rsidRPr="00392CEF">
        <w:rPr>
          <w:rFonts w:ascii="Avenir Next LT Pro" w:hAnsi="Avenir Next LT Pro" w:cs="Verdana"/>
          <w:sz w:val="22"/>
        </w:rPr>
        <w:t xml:space="preserve">During </w:t>
      </w:r>
      <w:r w:rsidR="00801BFA" w:rsidRPr="00392CEF">
        <w:rPr>
          <w:rFonts w:ascii="Avenir Next LT Pro" w:hAnsi="Avenir Next LT Pro" w:cs="Verdana"/>
          <w:sz w:val="22"/>
        </w:rPr>
        <w:t>a</w:t>
      </w:r>
      <w:r w:rsidR="00347A0E" w:rsidRPr="00392CEF">
        <w:rPr>
          <w:rFonts w:ascii="Avenir Next LT Pro" w:hAnsi="Avenir Next LT Pro" w:cs="Verdana"/>
          <w:sz w:val="22"/>
        </w:rPr>
        <w:t>n</w:t>
      </w:r>
      <w:r w:rsidR="00801BFA" w:rsidRPr="00392CEF">
        <w:rPr>
          <w:rFonts w:ascii="Avenir Next LT Pro" w:hAnsi="Avenir Next LT Pro" w:cs="Verdana"/>
          <w:sz w:val="22"/>
        </w:rPr>
        <w:t xml:space="preserve"> inter/national program, a participant introduced themselves by name and then </w:t>
      </w:r>
      <w:r w:rsidR="00347A0E" w:rsidRPr="00392CEF">
        <w:rPr>
          <w:rFonts w:ascii="Avenir Next LT Pro" w:hAnsi="Avenir Next LT Pro" w:cs="Verdana"/>
          <w:sz w:val="22"/>
        </w:rPr>
        <w:t>shared that their preferred pronouns were “they, them, their”</w:t>
      </w:r>
      <w:r w:rsidRPr="00392CEF">
        <w:rPr>
          <w:rFonts w:ascii="Avenir Next LT Pro" w:hAnsi="Avenir Next LT Pro" w:cs="Verdana"/>
          <w:sz w:val="22"/>
        </w:rPr>
        <w:t>.</w:t>
      </w:r>
      <w:r w:rsidR="00347A0E" w:rsidRPr="00392CEF">
        <w:rPr>
          <w:rFonts w:ascii="Avenir Next LT Pro" w:hAnsi="Avenir Next LT Pro" w:cs="Verdana"/>
          <w:sz w:val="22"/>
        </w:rPr>
        <w:t xml:space="preserve"> The participant asked that the group and the facilitators honor their request for pronoun usage. The facilitators responded that</w:t>
      </w:r>
      <w:r w:rsidR="00DA518A" w:rsidRPr="00392CEF">
        <w:rPr>
          <w:rFonts w:ascii="Avenir Next LT Pro" w:hAnsi="Avenir Next LT Pro" w:cs="Verdana"/>
          <w:sz w:val="22"/>
        </w:rPr>
        <w:t xml:space="preserve"> they would do their best. One facilitator acknowledged the need in the space to honor the request. The other facilitator tried to honor the request; but, consistently used the pronouns “he, his, him” which continued to make other individuals in the room uncomfortable for the transgender participant. The transgender participant presen</w:t>
      </w:r>
      <w:r w:rsidR="005E4324" w:rsidRPr="00392CEF">
        <w:rPr>
          <w:rFonts w:ascii="Avenir Next LT Pro" w:hAnsi="Avenir Next LT Pro" w:cs="Verdana"/>
          <w:sz w:val="22"/>
        </w:rPr>
        <w:t>ted with male characteristics.</w:t>
      </w:r>
    </w:p>
    <w:p w14:paraId="6284D8AC" w14:textId="45279821" w:rsidR="00C01C52" w:rsidRPr="00392CEF" w:rsidRDefault="00CD1B1C" w:rsidP="005E4324">
      <w:pPr>
        <w:spacing w:after="200" w:line="276" w:lineRule="auto"/>
        <w:rPr>
          <w:rFonts w:ascii="Avenir Next LT Pro" w:hAnsi="Avenir Next LT Pro"/>
          <w:b/>
          <w:smallCaps/>
          <w:sz w:val="28"/>
        </w:rPr>
      </w:pPr>
      <w:r w:rsidRPr="00392CEF">
        <w:rPr>
          <w:rFonts w:ascii="Avenir Next LT Pro" w:hAnsi="Avenir Next LT Pro"/>
          <w:b/>
          <w:smallCaps/>
          <w:sz w:val="28"/>
        </w:rPr>
        <w:t xml:space="preserve">For Other Resources: Consult </w:t>
      </w:r>
      <w:hyperlink r:id="rId20" w:anchor="transgreek" w:history="1">
        <w:r w:rsidR="00C01C52" w:rsidRPr="00392CEF">
          <w:rPr>
            <w:rStyle w:val="Hyperlink"/>
            <w:rFonts w:ascii="Avenir Next LT Pro" w:hAnsi="Avenir Next LT Pro"/>
            <w:sz w:val="28"/>
          </w:rPr>
          <w:t>Jessica Pettitt’s Website</w:t>
        </w:r>
      </w:hyperlink>
      <w:r w:rsidR="00DA518A" w:rsidRPr="00392CEF">
        <w:rPr>
          <w:rFonts w:ascii="Avenir Next LT Pro" w:hAnsi="Avenir Next LT Pro"/>
          <w:b/>
          <w:smallCaps/>
          <w:sz w:val="28"/>
        </w:rPr>
        <w:t>.</w:t>
      </w:r>
    </w:p>
    <w:sectPr w:rsidR="00C01C52" w:rsidRPr="00392CEF" w:rsidSect="00492E3D">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86888" w14:textId="77777777" w:rsidR="00684ABF" w:rsidRDefault="00684ABF" w:rsidP="00E133B9">
      <w:r>
        <w:separator/>
      </w:r>
    </w:p>
  </w:endnote>
  <w:endnote w:type="continuationSeparator" w:id="0">
    <w:p w14:paraId="65B40069" w14:textId="77777777" w:rsidR="00684ABF" w:rsidRDefault="00684ABF" w:rsidP="00E1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5481" w14:textId="77777777" w:rsidR="00C562D5" w:rsidRDefault="00C562D5" w:rsidP="00950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22842" w14:textId="77777777" w:rsidR="00C562D5" w:rsidRDefault="00C562D5" w:rsidP="00E13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2"/>
      <w:gridCol w:w="5398"/>
    </w:tblGrid>
    <w:tr w:rsidR="006D0A20" w14:paraId="63D7F996" w14:textId="77777777" w:rsidTr="00885370">
      <w:trPr>
        <w:trHeight w:hRule="exact" w:val="115"/>
        <w:jc w:val="center"/>
      </w:trPr>
      <w:tc>
        <w:tcPr>
          <w:tcW w:w="5402" w:type="dxa"/>
          <w:shd w:val="clear" w:color="auto" w:fill="244061" w:themeFill="accent1" w:themeFillShade="80"/>
          <w:tcMar>
            <w:top w:w="0" w:type="dxa"/>
            <w:bottom w:w="0" w:type="dxa"/>
          </w:tcMar>
        </w:tcPr>
        <w:p w14:paraId="6EC4F596" w14:textId="5133CE41" w:rsidR="006D0A20" w:rsidRDefault="006D0A20" w:rsidP="006D0A20">
          <w:pPr>
            <w:pStyle w:val="Header"/>
            <w:tabs>
              <w:tab w:val="clear" w:pos="4680"/>
              <w:tab w:val="clear" w:pos="9360"/>
              <w:tab w:val="left" w:pos="4020"/>
            </w:tabs>
            <w:rPr>
              <w:caps/>
              <w:sz w:val="18"/>
            </w:rPr>
          </w:pPr>
        </w:p>
      </w:tc>
      <w:tc>
        <w:tcPr>
          <w:tcW w:w="5398" w:type="dxa"/>
          <w:shd w:val="clear" w:color="auto" w:fill="244061" w:themeFill="accent1" w:themeFillShade="80"/>
          <w:tcMar>
            <w:top w:w="0" w:type="dxa"/>
            <w:bottom w:w="0" w:type="dxa"/>
          </w:tcMar>
        </w:tcPr>
        <w:p w14:paraId="150E6226" w14:textId="77777777" w:rsidR="006D0A20" w:rsidRDefault="006D0A20" w:rsidP="006D0A20">
          <w:pPr>
            <w:pStyle w:val="Header"/>
            <w:tabs>
              <w:tab w:val="clear" w:pos="4680"/>
              <w:tab w:val="clear" w:pos="9360"/>
              <w:tab w:val="left" w:pos="225"/>
              <w:tab w:val="left" w:pos="617"/>
            </w:tabs>
            <w:rPr>
              <w:caps/>
              <w:sz w:val="18"/>
            </w:rPr>
          </w:pPr>
          <w:r>
            <w:rPr>
              <w:caps/>
              <w:sz w:val="18"/>
            </w:rPr>
            <w:tab/>
          </w:r>
          <w:r>
            <w:rPr>
              <w:caps/>
              <w:sz w:val="18"/>
            </w:rPr>
            <w:tab/>
          </w:r>
        </w:p>
      </w:tc>
    </w:tr>
  </w:tbl>
  <w:p w14:paraId="60A4A04E" w14:textId="63B8EB06" w:rsidR="006D0A20" w:rsidRDefault="006D0A20" w:rsidP="006D0A20">
    <w:pPr>
      <w:pStyle w:val="Footer"/>
      <w:jc w:val="center"/>
      <w:rPr>
        <w:sz w:val="18"/>
      </w:rPr>
    </w:pPr>
    <w:r>
      <w:rPr>
        <w:sz w:val="18"/>
      </w:rPr>
      <w:sym w:font="Symbol" w:char="F0D3"/>
    </w:r>
    <w:r>
      <w:rPr>
        <w:sz w:val="18"/>
      </w:rPr>
      <w:t xml:space="preserve"> 201</w:t>
    </w:r>
    <w:r w:rsidR="003E5D89">
      <w:rPr>
        <w:sz w:val="18"/>
      </w:rPr>
      <w:t>7</w:t>
    </w:r>
    <w:r>
      <w:rPr>
        <w:sz w:val="18"/>
      </w:rPr>
      <w:t xml:space="preserve"> James R. Favor &amp; Company, LLC</w:t>
    </w:r>
    <w:r>
      <w:rPr>
        <w:sz w:val="18"/>
      </w:rPr>
      <w:tab/>
    </w:r>
    <w:r>
      <w:rPr>
        <w:sz w:val="18"/>
      </w:rPr>
      <w:tab/>
      <w:t>ALL RIGHTS RESERVED</w:t>
    </w:r>
    <w:r w:rsidR="00885370">
      <w:rPr>
        <w:sz w:val="18"/>
      </w:rPr>
      <w:tab/>
    </w:r>
    <w:r w:rsidR="00885370">
      <w:rPr>
        <w:sz w:val="18"/>
      </w:rPr>
      <w:tab/>
    </w:r>
    <w:r w:rsidR="00885370">
      <w:rPr>
        <w:caps/>
        <w:color w:val="808080" w:themeColor="background1" w:themeShade="80"/>
        <w:sz w:val="18"/>
        <w:szCs w:val="18"/>
      </w:rPr>
      <w:fldChar w:fldCharType="begin"/>
    </w:r>
    <w:r w:rsidR="00885370">
      <w:rPr>
        <w:caps/>
        <w:color w:val="808080" w:themeColor="background1" w:themeShade="80"/>
        <w:sz w:val="18"/>
        <w:szCs w:val="18"/>
      </w:rPr>
      <w:instrText xml:space="preserve"> PAGE   \* MERGEFORMAT </w:instrText>
    </w:r>
    <w:r w:rsidR="00885370">
      <w:rPr>
        <w:caps/>
        <w:color w:val="808080" w:themeColor="background1" w:themeShade="80"/>
        <w:sz w:val="18"/>
        <w:szCs w:val="18"/>
      </w:rPr>
      <w:fldChar w:fldCharType="separate"/>
    </w:r>
    <w:r w:rsidR="001D5AD4">
      <w:rPr>
        <w:caps/>
        <w:noProof/>
        <w:color w:val="808080" w:themeColor="background1" w:themeShade="80"/>
        <w:sz w:val="18"/>
        <w:szCs w:val="18"/>
      </w:rPr>
      <w:t>10</w:t>
    </w:r>
    <w:r w:rsidR="00885370">
      <w:rPr>
        <w:caps/>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731B3" w14:textId="77777777" w:rsidR="00684ABF" w:rsidRDefault="00684ABF" w:rsidP="00E133B9">
      <w:r>
        <w:separator/>
      </w:r>
    </w:p>
  </w:footnote>
  <w:footnote w:type="continuationSeparator" w:id="0">
    <w:p w14:paraId="2DBC0F84" w14:textId="77777777" w:rsidR="00684ABF" w:rsidRDefault="00684ABF" w:rsidP="00E1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D770B"/>
    <w:multiLevelType w:val="hybridMultilevel"/>
    <w:tmpl w:val="086EE596"/>
    <w:lvl w:ilvl="0" w:tplc="0409000B">
      <w:start w:val="1"/>
      <w:numFmt w:val="bullet"/>
      <w:lvlText w:val=""/>
      <w:lvlJc w:val="left"/>
      <w:pPr>
        <w:ind w:left="720" w:hanging="360"/>
      </w:pPr>
      <w:rPr>
        <w:rFonts w:ascii="Wingdings" w:hAnsi="Wingdings" w:hint="default"/>
      </w:rPr>
    </w:lvl>
    <w:lvl w:ilvl="1" w:tplc="38E28EE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E623C"/>
    <w:multiLevelType w:val="hybridMultilevel"/>
    <w:tmpl w:val="C90A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D44D4"/>
    <w:multiLevelType w:val="hybridMultilevel"/>
    <w:tmpl w:val="79148F06"/>
    <w:lvl w:ilvl="0" w:tplc="F13643C0">
      <w:start w:val="1"/>
      <w:numFmt w:val="decimal"/>
      <w:lvlText w:val="%1."/>
      <w:lvlJc w:val="left"/>
      <w:pPr>
        <w:ind w:left="108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27023"/>
    <w:multiLevelType w:val="hybridMultilevel"/>
    <w:tmpl w:val="5F62A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33808"/>
    <w:multiLevelType w:val="hybridMultilevel"/>
    <w:tmpl w:val="943C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D5994"/>
    <w:multiLevelType w:val="hybridMultilevel"/>
    <w:tmpl w:val="952C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F6AFC"/>
    <w:multiLevelType w:val="hybridMultilevel"/>
    <w:tmpl w:val="7B6674A6"/>
    <w:lvl w:ilvl="0" w:tplc="5DAE6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8615C8"/>
    <w:multiLevelType w:val="hybridMultilevel"/>
    <w:tmpl w:val="7A6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E3D09"/>
    <w:multiLevelType w:val="hybridMultilevel"/>
    <w:tmpl w:val="9F4A66AC"/>
    <w:lvl w:ilvl="0" w:tplc="BD70FB8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8"/>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18"/>
    <w:rsid w:val="00001FD4"/>
    <w:rsid w:val="0002447D"/>
    <w:rsid w:val="0007112A"/>
    <w:rsid w:val="00080E84"/>
    <w:rsid w:val="00080F65"/>
    <w:rsid w:val="0014179B"/>
    <w:rsid w:val="001551D5"/>
    <w:rsid w:val="0017625F"/>
    <w:rsid w:val="001B67EC"/>
    <w:rsid w:val="001C2AD8"/>
    <w:rsid w:val="001D5AD4"/>
    <w:rsid w:val="001E1E73"/>
    <w:rsid w:val="001E3FE5"/>
    <w:rsid w:val="00243A67"/>
    <w:rsid w:val="00251818"/>
    <w:rsid w:val="00274D22"/>
    <w:rsid w:val="002956AB"/>
    <w:rsid w:val="002F09F3"/>
    <w:rsid w:val="003120F5"/>
    <w:rsid w:val="003337E0"/>
    <w:rsid w:val="00347A0E"/>
    <w:rsid w:val="00381687"/>
    <w:rsid w:val="00386DB1"/>
    <w:rsid w:val="00392CEF"/>
    <w:rsid w:val="003A6F4E"/>
    <w:rsid w:val="003B7423"/>
    <w:rsid w:val="003E5D89"/>
    <w:rsid w:val="00451FC0"/>
    <w:rsid w:val="00492E3D"/>
    <w:rsid w:val="004E24D6"/>
    <w:rsid w:val="004E3B0F"/>
    <w:rsid w:val="004E6F06"/>
    <w:rsid w:val="004F3259"/>
    <w:rsid w:val="005157BB"/>
    <w:rsid w:val="00535D5A"/>
    <w:rsid w:val="00542C56"/>
    <w:rsid w:val="00572C17"/>
    <w:rsid w:val="005E4324"/>
    <w:rsid w:val="0060625E"/>
    <w:rsid w:val="00606B70"/>
    <w:rsid w:val="006114F6"/>
    <w:rsid w:val="00621E98"/>
    <w:rsid w:val="0065574F"/>
    <w:rsid w:val="006568C3"/>
    <w:rsid w:val="0067672C"/>
    <w:rsid w:val="00684ABF"/>
    <w:rsid w:val="006D0A20"/>
    <w:rsid w:val="006F30C2"/>
    <w:rsid w:val="007521A1"/>
    <w:rsid w:val="00754B37"/>
    <w:rsid w:val="00774BC6"/>
    <w:rsid w:val="007B2991"/>
    <w:rsid w:val="007C0989"/>
    <w:rsid w:val="007C31B5"/>
    <w:rsid w:val="00801BFA"/>
    <w:rsid w:val="0082098C"/>
    <w:rsid w:val="008350C9"/>
    <w:rsid w:val="008842F1"/>
    <w:rsid w:val="00885370"/>
    <w:rsid w:val="00890F0E"/>
    <w:rsid w:val="008B6016"/>
    <w:rsid w:val="008E5691"/>
    <w:rsid w:val="0092586F"/>
    <w:rsid w:val="009374D9"/>
    <w:rsid w:val="00950E92"/>
    <w:rsid w:val="00993296"/>
    <w:rsid w:val="009B55BF"/>
    <w:rsid w:val="00AA2212"/>
    <w:rsid w:val="00B010B8"/>
    <w:rsid w:val="00B07269"/>
    <w:rsid w:val="00B82346"/>
    <w:rsid w:val="00B866EF"/>
    <w:rsid w:val="00B93F60"/>
    <w:rsid w:val="00BF1BB9"/>
    <w:rsid w:val="00C01C52"/>
    <w:rsid w:val="00C15222"/>
    <w:rsid w:val="00C2445A"/>
    <w:rsid w:val="00C562D5"/>
    <w:rsid w:val="00CC3E6A"/>
    <w:rsid w:val="00CD1B1C"/>
    <w:rsid w:val="00CD5EC7"/>
    <w:rsid w:val="00CF1253"/>
    <w:rsid w:val="00CF187A"/>
    <w:rsid w:val="00D20057"/>
    <w:rsid w:val="00D508EC"/>
    <w:rsid w:val="00D6786F"/>
    <w:rsid w:val="00D8149C"/>
    <w:rsid w:val="00D83F56"/>
    <w:rsid w:val="00DA518A"/>
    <w:rsid w:val="00DB633A"/>
    <w:rsid w:val="00DE0560"/>
    <w:rsid w:val="00DE67F1"/>
    <w:rsid w:val="00E0466F"/>
    <w:rsid w:val="00E133B9"/>
    <w:rsid w:val="00E22A08"/>
    <w:rsid w:val="00E24073"/>
    <w:rsid w:val="00E265F2"/>
    <w:rsid w:val="00E8209F"/>
    <w:rsid w:val="00E94574"/>
    <w:rsid w:val="00EB3278"/>
    <w:rsid w:val="00EF3CE7"/>
    <w:rsid w:val="00F041C4"/>
    <w:rsid w:val="00F51DA3"/>
    <w:rsid w:val="00FB7100"/>
    <w:rsid w:val="00FD59BE"/>
    <w:rsid w:val="00FF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E6B5D"/>
  <w14:defaultImageDpi w14:val="300"/>
  <w15:docId w15:val="{BC5E2D5C-DA33-44B2-ABA0-B6B743A7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6EF"/>
    <w:rPr>
      <w:rFonts w:ascii="Lucida Grande" w:hAnsi="Lucida Grande" w:cs="Lucida Grande"/>
      <w:sz w:val="18"/>
      <w:szCs w:val="18"/>
    </w:rPr>
  </w:style>
  <w:style w:type="paragraph" w:styleId="ListParagraph">
    <w:name w:val="List Paragraph"/>
    <w:basedOn w:val="Normal"/>
    <w:uiPriority w:val="34"/>
    <w:qFormat/>
    <w:rsid w:val="001E3FE5"/>
    <w:pPr>
      <w:ind w:left="720"/>
      <w:contextualSpacing/>
    </w:pPr>
  </w:style>
  <w:style w:type="paragraph" w:styleId="Footer">
    <w:name w:val="footer"/>
    <w:basedOn w:val="Normal"/>
    <w:link w:val="FooterChar"/>
    <w:uiPriority w:val="99"/>
    <w:unhideWhenUsed/>
    <w:rsid w:val="00E133B9"/>
    <w:pPr>
      <w:tabs>
        <w:tab w:val="center" w:pos="4320"/>
        <w:tab w:val="right" w:pos="8640"/>
      </w:tabs>
    </w:pPr>
  </w:style>
  <w:style w:type="character" w:customStyle="1" w:styleId="FooterChar">
    <w:name w:val="Footer Char"/>
    <w:basedOn w:val="DefaultParagraphFont"/>
    <w:link w:val="Footer"/>
    <w:uiPriority w:val="99"/>
    <w:rsid w:val="00E133B9"/>
  </w:style>
  <w:style w:type="character" w:styleId="PageNumber">
    <w:name w:val="page number"/>
    <w:basedOn w:val="DefaultParagraphFont"/>
    <w:uiPriority w:val="99"/>
    <w:semiHidden/>
    <w:unhideWhenUsed/>
    <w:rsid w:val="00E133B9"/>
  </w:style>
  <w:style w:type="paragraph" w:styleId="NormalWeb">
    <w:name w:val="Normal (Web)"/>
    <w:basedOn w:val="Normal"/>
    <w:uiPriority w:val="99"/>
    <w:semiHidden/>
    <w:unhideWhenUsed/>
    <w:rsid w:val="00F041C4"/>
    <w:pPr>
      <w:spacing w:before="100" w:beforeAutospacing="1" w:after="100" w:afterAutospacing="1"/>
    </w:pPr>
    <w:rPr>
      <w:rFonts w:ascii="Times" w:hAnsi="Times" w:cs="Times New Roman"/>
      <w:sz w:val="20"/>
      <w:szCs w:val="20"/>
    </w:rPr>
  </w:style>
  <w:style w:type="paragraph" w:customStyle="1" w:styleId="Default">
    <w:name w:val="Default"/>
    <w:rsid w:val="00492E3D"/>
    <w:pPr>
      <w:widowControl w:val="0"/>
      <w:autoSpaceDE w:val="0"/>
      <w:autoSpaceDN w:val="0"/>
      <w:adjustRightInd w:val="0"/>
    </w:pPr>
    <w:rPr>
      <w:rFonts w:ascii="Times New Roman" w:hAnsi="Times New Roman" w:cs="Times New Roman"/>
      <w:color w:val="000000"/>
      <w:lang w:eastAsia="ja-JP"/>
    </w:rPr>
  </w:style>
  <w:style w:type="paragraph" w:styleId="Header">
    <w:name w:val="header"/>
    <w:basedOn w:val="Normal"/>
    <w:link w:val="HeaderChar"/>
    <w:unhideWhenUsed/>
    <w:rsid w:val="006D0A20"/>
    <w:pPr>
      <w:tabs>
        <w:tab w:val="center" w:pos="4680"/>
        <w:tab w:val="right" w:pos="9360"/>
      </w:tabs>
    </w:pPr>
  </w:style>
  <w:style w:type="character" w:customStyle="1" w:styleId="HeaderChar">
    <w:name w:val="Header Char"/>
    <w:basedOn w:val="DefaultParagraphFont"/>
    <w:link w:val="Header"/>
    <w:uiPriority w:val="99"/>
    <w:rsid w:val="006D0A20"/>
  </w:style>
  <w:style w:type="paragraph" w:styleId="Caption">
    <w:name w:val="caption"/>
    <w:basedOn w:val="Normal"/>
    <w:next w:val="Normal"/>
    <w:uiPriority w:val="35"/>
    <w:unhideWhenUsed/>
    <w:qFormat/>
    <w:rsid w:val="008B6016"/>
    <w:pPr>
      <w:spacing w:after="200"/>
    </w:pPr>
    <w:rPr>
      <w:i/>
      <w:iCs/>
      <w:color w:val="1F497D" w:themeColor="text2"/>
      <w:sz w:val="18"/>
      <w:szCs w:val="18"/>
    </w:rPr>
  </w:style>
  <w:style w:type="character" w:styleId="Hyperlink">
    <w:name w:val="Hyperlink"/>
    <w:basedOn w:val="DefaultParagraphFont"/>
    <w:uiPriority w:val="99"/>
    <w:unhideWhenUsed/>
    <w:rsid w:val="009B55BF"/>
    <w:rPr>
      <w:color w:val="0000FF" w:themeColor="hyperlink"/>
      <w:u w:val="single"/>
    </w:rPr>
  </w:style>
  <w:style w:type="character" w:styleId="FollowedHyperlink">
    <w:name w:val="FollowedHyperlink"/>
    <w:basedOn w:val="DefaultParagraphFont"/>
    <w:uiPriority w:val="99"/>
    <w:semiHidden/>
    <w:unhideWhenUsed/>
    <w:rsid w:val="005E4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20857">
      <w:bodyDiv w:val="1"/>
      <w:marLeft w:val="0"/>
      <w:marRight w:val="0"/>
      <w:marTop w:val="0"/>
      <w:marBottom w:val="0"/>
      <w:divBdr>
        <w:top w:val="none" w:sz="0" w:space="0" w:color="auto"/>
        <w:left w:val="none" w:sz="0" w:space="0" w:color="auto"/>
        <w:bottom w:val="none" w:sz="0" w:space="0" w:color="auto"/>
        <w:right w:val="none" w:sz="0" w:space="0" w:color="auto"/>
      </w:divBdr>
      <w:divsChild>
        <w:div w:id="890652485">
          <w:marLeft w:val="0"/>
          <w:marRight w:val="0"/>
          <w:marTop w:val="0"/>
          <w:marBottom w:val="0"/>
          <w:divBdr>
            <w:top w:val="none" w:sz="0" w:space="0" w:color="auto"/>
            <w:left w:val="none" w:sz="0" w:space="0" w:color="auto"/>
            <w:bottom w:val="none" w:sz="0" w:space="0" w:color="auto"/>
            <w:right w:val="none" w:sz="0" w:space="0" w:color="auto"/>
          </w:divBdr>
          <w:divsChild>
            <w:div w:id="808787608">
              <w:marLeft w:val="0"/>
              <w:marRight w:val="0"/>
              <w:marTop w:val="0"/>
              <w:marBottom w:val="0"/>
              <w:divBdr>
                <w:top w:val="none" w:sz="0" w:space="0" w:color="auto"/>
                <w:left w:val="none" w:sz="0" w:space="0" w:color="auto"/>
                <w:bottom w:val="none" w:sz="0" w:space="0" w:color="auto"/>
                <w:right w:val="none" w:sz="0" w:space="0" w:color="auto"/>
              </w:divBdr>
              <w:divsChild>
                <w:div w:id="18225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ss@iamsocialjustice.com" TargetMode="External"/><Relationship Id="rId18" Type="http://schemas.openxmlformats.org/officeDocument/2006/relationships/hyperlink" Target="http://www.cosmopolitan.com/college/a4465624/transgender-sorority-members-public-poli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burke@manleyburke.com" TargetMode="External"/><Relationship Id="rId17" Type="http://schemas.openxmlformats.org/officeDocument/2006/relationships/hyperlink" Target="mailto:archie.messersmith@sigep.net" TargetMode="External"/><Relationship Id="rId2" Type="http://schemas.openxmlformats.org/officeDocument/2006/relationships/numbering" Target="numbering.xml"/><Relationship Id="rId16" Type="http://schemas.openxmlformats.org/officeDocument/2006/relationships/hyperlink" Target="mailto:lchipperfield@lambdachi.org" TargetMode="External"/><Relationship Id="rId20" Type="http://schemas.openxmlformats.org/officeDocument/2006/relationships/hyperlink" Target="http://iamsocialjustice.com/freeresourc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rrowsmith@omla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vie.van.tran@gmail.com" TargetMode="External"/><Relationship Id="rId23" Type="http://schemas.openxmlformats.org/officeDocument/2006/relationships/fontTable" Target="fontTable.xml"/><Relationship Id="rId10" Type="http://schemas.openxmlformats.org/officeDocument/2006/relationships/hyperlink" Target="https://www.aclu.org/know-your-rights/transgender-people-and-law" TargetMode="External"/><Relationship Id="rId19" Type="http://schemas.openxmlformats.org/officeDocument/2006/relationships/hyperlink" Target="http://iamsocialjustice.com/images/transgreek_L10TransGuid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Stathos@ChiOmeg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60EA0-24DB-471C-8ED5-060D583A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5560</Words>
  <Characters>31695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JD Hunter, Inc</Company>
  <LinksUpToDate>false</LinksUpToDate>
  <CharactersWithSpaces>37181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Hunter</dc:creator>
  <cp:keywords/>
  <dc:description/>
  <cp:lastModifiedBy>Marc Mores</cp:lastModifiedBy>
  <cp:revision>2</cp:revision>
  <cp:lastPrinted>2016-11-10T22:42:00Z</cp:lastPrinted>
  <dcterms:created xsi:type="dcterms:W3CDTF">2020-07-21T22:27:00Z</dcterms:created>
  <dcterms:modified xsi:type="dcterms:W3CDTF">2020-07-21T22:27:00Z</dcterms:modified>
</cp:coreProperties>
</file>